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МИНИСТЕРСТВО ТРАНСПОРТА РОССИЙСКОЙ ФЕДЕРАЦИИ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ПРИКАЗ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18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17 апреля 2003 года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118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ОБ УТВЕРЖДЕНИИ ФЕДЕРАЛЬНЫХ АВИАЦИОННЫХ ПРАВИЛ "ПОЛОЖЕНИЕ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О ПОРЯДКЕ ДОПУСКА К ЭКСПЛУАТАЦИИ ЕДИНИЧНЫХ ЭКЗЕМПЛЯРОВ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ВОЗДУШНЫХ СУДОВ АВИАЦИИ ОБЩЕГО НАЗНАЧЕНИЯ"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 соответствии со статьей 36 Федерального закона от 19 марта 1997 года N 60-ФЗ "Воздушный кодекс Российской Федерации" (Собрание законодательства Российской Федерации, 1997, N 12, ст.1383) и в целях реализации положений приказа Министерства транспорта Российской Федерации от 17 мая 2001 года N 88 "О системе сертификации в гражданской авиации Российской Федерации" (зарегистрирован Минюстом России 24 июля 2001 года, регистрационный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N 2812)</w:t>
      </w:r>
      <w:proofErr w:type="gramEnd"/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приказываю: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1. Утвердить прилагаемые Федеральные авиационные правила "Положение о порядке допуска к эксплуатации единичных экземпляров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оздушных</w:t>
      </w:r>
      <w:proofErr w:type="spellEnd"/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судов авиации общего назначения".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исполнением настоящего приказа возложить на первого заместителя Министра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А.В.Нерадько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>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138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Министр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С.Франк</w:t>
            </w:r>
            <w:proofErr w:type="spell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Зарегистрировано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 Министерстве юстиции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23 апреля 2003 года,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регистрационный N 4441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УТВЕРЖДЕНЫ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приказом Минтранса России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от 17 апреля 2003 года N 118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ФЕДЕРАЛЬНЫЕ АВИАЦИОННЫЕ ПРАВИЛА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 xml:space="preserve">ПОЛОЖЕНИЕ О ПОРЯДКЕ ДОПУСКА К ЭКСПЛУАТАЦИИ </w:t>
      </w:r>
      <w:proofErr w:type="gramStart"/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ЕДИНИЧНЫХ</w:t>
      </w:r>
      <w:proofErr w:type="gramEnd"/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ЭКЗЕМПЛЯРОВ ВОЗДУШНЫХ СУДОВ АВИАЦИИ ОБЩЕГО НАЗНАЧЕНИЯ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I. Общие положения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1. Единичный экземпляр воздушного судна авиации общего назначения, не имеющий и не имевший сертификата типа, не производимый ранее и в настоящее время серийно, изготовленный в количестве 1-3 экземпляров (далее - ЕЭВС), допускается к эксплуатации при наличии сертификата летной годности.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2. Для целей Положения используются следующие термины и определения: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орган по сертификации ЕЭВС (далее - орган по сертификации) - организация, аккредитованная в ССГА на право проведения сертификации ЕЭВС в соответствии с Положением;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центр по сертификации ЕЭВС (далее - центр по сертификации) - летно-технический центр, аккредитованный в ССГА на право проведения оценки соответствия ЕЭВС требованиям, установленным настоящим Положением;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>заявитель - индивидуальный предприниматель, юридическое или физическое лицо, обратившееся с заявкой в орган по сертификации для сертификации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установленные требования к ЕЭВС - требования к летной годности ЕЭВС, определенные специально уполномоченным органом в области гражданской авиации на основе общих технических требований к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сертификат летной годности ЕЭВС - документ, подтверждающий соответствие ЕЭВС установленным требованиям к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эксплуатационная документация ЕЭВС - документация, регламентирующая летную и техническую эксплуатацию ЕЭВС, включая его техническое обслуживание и ремонт, а также содержащая условия эксплуатации и эксплуатационные ограничения;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инспекционный контроль летной годности ЕЭВС - контрольная оценка соответствия, осуществляемая с целью установления, что ЕЭВС продолжает соответствовать установленным требованиям к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уполномоченные органы Минтранса России - окружное межрегиональное территориальное управление воздушного транспорта Минтранса России, межрегиональное территориальное управление воздушного транспорта Минтранса России, территориальное управление воздушного транспорта Минтранса России.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3. Настоящие Федеральные авиационные правила "Положение о порядке допуска к эксплуатации единичных экземпляров воздушных судов авиации общего назначения" (далее - Положение) содержат процедуры, обеспечивающие сертификацию ЕЭВС и общие технические требования к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Положение действует в рамках Системы сертификации в гражданской авиации Российской Федерации (далее - ССГА), установленной в соответствии с приказом Министерства транспорта Российской Федерации от 17 мая 2001 года N 88 "О Системе сертификации в гражданской авиации Российской Федерации"*. Положение обязательно для физических и юридических лиц при допуске к эксплуатации и поддержании летной годности ЕЭВС.</w:t>
      </w:r>
      <w:proofErr w:type="gramEnd"/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________________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*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Зарегистрирован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Минюстом России 24 июля 2001 года, регистрационный N 2812.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5. Положение не отменяет действие документов, допускающих ЕЭВС к полетам в гражданской авиации и выданных до даты введения в действие настоящего Положения. После окончания действия ранее выданного документа держатель документа проходит процедуры, установленные настоящим Положением.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6. Содержащиеся в настоящем Положении процедуры и общие технические требования применяются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следующим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ЕЭВС: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а) самолеты с максимальной взлетной массой не более 1800 кг, с количеством людей на борту не более четырех;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б) планеры с максимальной взлетной массой не более 750 кг, с количеством людей на борту не более двух;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в) планеры с мотором, с максимальной взлетной массой не более 900 кг, с количеством людей на борту не более двух;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г) вертолеты и автожиры с максимальной взлетной массой не более 700 кг, с количеством людей на борту не более двух;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д) аэростатические воздушные суда - свободные и привязные аэростаты (газонаполненные, тепловые и комбинированные) с объемом оболочки не более 3500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куб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.м</w:t>
      </w:r>
      <w:proofErr w:type="spellEnd"/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, с массой незагруженных аэростатов (масса аэростатов без топлива, груза, людей на борту и несущего газа в оболочке аэростатов) не более 450 кг и количеством людей на борту не более пяти, дирижабли с объемом оболочки не более 4000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и количеством людей на борту не более двух.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Кроме того, к ЕЭВС также относятся отдельные исторические экземпляры воздушных судов, восстановленные до требований летной годности.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7. Общие технические требования к ЕЭВС приведены в приложениях N 1 и N 2 к настоящему Положению.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8. Для воздушных судов, характеристики которых выходят за указанные в пункте 6 ограничения, требования и процедуры допуска к эксплуатации, в том числе возможность применения настоящего Положения, определяются решением специально уполномоченного органа в области гражданской авиации Российской Федерации.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9. Органы и центры по сертификации ЕЭВС аккредитуются в соответствии с законодательством Российской Федерации, процедурами и требованиями, установленными в ССГА.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II. Правила проведения сертификации ЕЭВС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10. Заявитель подает заявку на сертификацию ЕЭВС (приложение N 3 к настоящему Положению) в орган по сертификации.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Заявитель отвечает за достоверность представленных в заявке сведений в порядке, установленном законодательством Российской Федерации.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11. Орган по сертификации в двухнедельный срок уведомляет заявителя о принятии к рассмотрению или мотивированном отказе в принятии заявки на сертификацию ЕЭВС (в случае, если не в полном объеме представлена сопроводительная документация или ее качество не позволяет провести оценку соответствия ЕЭВС установленным требованиям к ЕЭВС).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12. При положительном решении орган по сертификации поручает центру по сертификации проведение работ по оценке соответствия ЕЭВС установленным требованиям к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13. Заявитель предъявляет ЕЭВС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 центр по сертификации для проведения работ по оценке соответствия ЕЭВС установленным требованиям к ЕЭВС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14. Программа проведения работ по оценке соответствия ЕЭВС установленным требованиям к ЕЭВС (далее - Программа) разрабатывается центром по сертификации на основе требований к летной годности ЕЭВС и утверждается органом по сертификации. Программа должна включать: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проверку конструкторской и эксплуатационной документации;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проведение детального осмотра конструкции, узлов, агрегатов, систем и оборудования (включая применение инструментального контроля);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проведение наземных и летных испытаний.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Результатом реализации Программы является определение соответствия представленного Заявителем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ЕЭВС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установленным требованиям к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15. По результатам работ центр по сертификации оформляет заключение по оценке соответствия ЕЭВС установленным требованиям к ЕЭВС согласно приложению N 4 к настоящему Положению.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Центр по сертификации при положительных выводах указанного заключения формирует комплексное заключение (Аттестат о годности к эксплуатации) (приложение N 5 к настоящему Положению), которое действует до утилизации ЕЭВС, кроме случаев, указанных в пункте 19. Указанные документы передаются заявителю и в орган по сертификации.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Орган по сертификации принимает решение о выдаче заявителю сертификата летной годности ЕЭВС (приложение N 6 к настоящему Положению). При выдаче заявителю сертификата летной годности ЕЭВС орган по сертификации согласовывает комплект эксплуатационной документации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16. В случае признания ЕЭВС несоответствующим установленным требованиям к ЕЭВС орган по сертификации выдает заявителю решение об отказе в выдаче сертификата с указанием причин и второй экземпляр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заключения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по оценке соответствия ЕЭВС установленным требованиям к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17. В соответствии с пунктом 4 статьи 8 Федерального закона от 19 марта 1997 года N 60-ФЗ "Воздушный кодекс Российской Федерации"* сертификация ЕЭВС осуществляются на возмездной основе.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________________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* Собрание законодательства Российской Федерации, 1997 год, N 12, ст.1383.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18. Сертификат летной годности ЕЭ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ВС вст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упает в силу с даты регистрации в Государственном реестре ССГА. Допуск к эксплуатации ЕЭВС осуществляется после его регистрации в Государственном реестре гражданских воздушных судов Российской Федерации.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Сертификат летной годности ЕЭВС действует в течение года. Продление сертификата летной годности ЕЭВС производится в порядке первоначального получения сертификата летной годности ЕЭВС в соответствии с настоящим Положением.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19. Заявитель (держатель сертификата летной годности ЕЭВС), осуществивший изменения конструкции ЕЭВС, его компонентов или эксплуатационной документации, извещает орган по сертификации об этих изменениях и предъявляет ЕЭВС для оценки соответствия согласно Положению.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>Орган по сертификации приостанавливает действие сертификата летной годности ЕЭ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ВС в сл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учае выявления несоответствия ЕЭВС установленным требованиям к ЕЭВС и извещает об этом уполномоченные органы Минтранса России.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20. Заявитель (держатель сертификата летной годности ЕЭВС) предоставляет возможность проведения инспекционного контроля летной годности ЕЭВС, своевременно выполняет процедуры регистрации ЕЭВС и обеспечивает поддержание летной годности ЕЭВС путем: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а) технического обслуживания ЕЭВС в соответствии с согласованным органом по сертификации комплектом эксплуатационной документации, учета и устранения отказов, неисправностей и повреждений, возникающих при эксплуатации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б) незамедлительного информирования органа по сертификации, выдавшего сертификат летной годности ЕЭВС, об инцидентах и авиационных происшествиях;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в) своевременного выполнения требований нормативных документов, касающихся поддержания летной годности.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III. Инспекционный контроль летной годности ЕЭВС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21. Инспекционный контроль летной годности ЕЭВС организует и проводит орган по сертификации, выдавший сертификат летной годности ЕЭВС, при необходимости привлекая к работе по инспекционному контролю центр по сертификации.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22. Инспекционный контроль летной годности ЕЭВС осуществляется по программе, утвержденной органом по сертификации, выдавшим сертификат летной годности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Плановый инспекционный контроль летной годности ЕЭВС проводится не чаще двух раз в год.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 наличии информации о нарушении правил по эксплуатации, а также летной годности ЕЭВС действие сертификата летной годности ЕЭВС приостанавливается и проводится внеочередной инспекционный контроль летной годности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23. По результатам инспекционного контроля летной годности составляется Акт инспекционного контроля летной годности ЕЭВС согласно приложению N 7 к настоящему Положению.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Приложение N 1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(п.7)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Общие технические требования к единичным экземплярам воздушных судов авиации общего назначения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(за исключением единичных экземпляров аэростатических воздушных судов авиации общего назначения)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1. Общие положения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Настоящие общие технические требования к единичным экземплярам воздушных судов авиации общего назначения (за исключением единичных экземпляров аэростатических воздушных судов авиации общего назначения) (далее - Требования) применимы к единичным экземплярам воздушных судов авиации общего назначения (за исключением единичных экземпляров аэростатических воздушных судов авиации общего назначения) (далее - ЕЭВС), имеющим: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максимальный сертифицированный взлетный вес не более 1800 кг;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не более чем четыре человека на борту.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Данные требования применимы к ЕЭВС независимо от того, имеют ли они "жесткие" или "гибкие" несущие поверхности, управляются ли они обычными поверхностями управления или другими способами.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 проведении оценки соответствия конкретного объекта Требования принимаются за базовые и уточняются в программе проведения работ по оценке соответствия ЕЭВС установленным требованиям к ЕЭВС (далее - Программа).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 xml:space="preserve">Для ЕЭВС разрешены только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неакробатические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полеты, которые включают в себя: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любой маневр, необходимый для осуществления нормального полета;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сваливание;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крутые развороты, при которых угол крена не превышает 60°.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Требования относятся ко всем ЕЭВС, если отсутствуют какие-либо указания на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обратное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Учитывая особенности конструкции ЕЭВС,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имеющих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максимальную взлетную массу не более 450 кг в сухопутном варианте и не более 495 кг в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гидроварианте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>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количество людей на борту не более двух;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посадочную и взлетную дистанции не более 300 метров;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скорость сваливания не более 65 км/ч,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 настоящие Требования включены специальные требования, которые распространяются на указанные ЕЭВС.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Объем требований при оценке соответствия указанных ЕЭВС определяется Программой.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2. Полет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Заявителем должны быть выбраны диапазоны веса и центровки, в пределах которых обеспечивается безопасная эксплуатация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ЕЭВС должен быть безопасно управляемым и маневренным на режимах: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взлета при максимальной взлетной мощности;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набора высоты;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горизонтального полета;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снижения;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посадки с работающим и выключенным двигателем; а также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при внезапном отказе двигателя.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Соответствие всем требованиям к летным характеристикам должно быть подтверждено испытаниями ЕЭВС в объеме, определяемом Программой, с учетом заявленных веса, центровки и загрузки, посредством испытаний на предъявленном ЕЭВС или посредством анализов и расчетов, основанных на результатах испытаний в ожидаемых условиях эксплуатации и в пределах установленных ограничений.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3. Прочность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Требования к прочности определены через эксплуатационные нагрузки (максимальные нагрузки, возможные в эксплуатации) и расчетные нагрузки (эксплуатационные нагрузки, умноженные на предписанные коэффициенты безопасности).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 отсутствии специальных оговорок нагрузки, возникающие в воздухе, на земле должны быть уравновешены инерционными силами всех частей ЕЭВС. Распределение этих нагрузок может быть приближенным, взятым с запасом или должно точно отражать фактические условия.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Конструкция должна выдерживать эксплуатационные нагрузки без появления опасных остаточных деформаций.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При всех нагрузках, вплоть до эксплуатационных, деформации конструкции не должны влиять на безопасность эксплуатации.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В особенности это относится к системе управления.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Конструкция должна выдерживать расчетные нагрузки без разрушения в течение не менее трех секунд.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4. Проектирование и конструкция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Прочность любого элемента конструкции, имеющего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важное значение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для безопасной эксплуатации, которая не может быть оценена точным расчетом, должна обеспечиваться соответствующими коэффициентами безопасности, методами эксплуатации и ограничениями ожидаемых условий эксплуатации (ОУЭ).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Пригодность и долговечность материалов, использованных для изготовления деталей, поломка которых может отрицательно повлиять на безопасность, должны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определятся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с учетом опыта и соответствовать установленным стандартам, гарантирующим прочность и другие свойства, принятые в расчетных данных.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Применяемая технология производства должна обеспечивать надежность, качество изготовления конструкции, сохранения первоначальной прочности в реальных условиях эксплуатации.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Должны быть обеспечены проверка и осмотр (включая осмотр основных элементов конструкции и систем управления), детальное исследование, ремонт и замена любой составной части, требующей технического обслуживания, регулировки для обеспечения правильной установки и функционирования, смазки и ухода.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Установка управляемых поверхностей должна быть выполнена таким образом, чтобы исключалось взаимодействие между любыми поверхностями или их креплениями.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Все системы управления должны выполнять свои функции легко, плавно и стабильно.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ЕЭВС должен быть спроектирован таким образом, чтобы он мог осуществлять посадку на поверхности с невысоким травяным покрытием, не подвергая опасности пассажиров и пилота.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Кабина и ее оборудование должны обеспечивать пилоту выполнение обязанностей без чрезмерной концентрации внимания и усталости.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5. Силовая установка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Каждая силовая установка должна быть изготовлена, собрана и установлена таким образом, чтобы: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обеспечивалась безопасная эксплуатация;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- имелся доступ для необходимых осмотров и технического обслуживания.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Заявитель должен продемонстрировать, что каждая комбинация двигателя, выхлопной системы и воздушного винта удовлетворительно функционирует и надежна при эксплуатации в ожидаемых условиях эксплуатации и установленных ограничений.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6. Оборудование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Каждый вид требуемого оборудования должен быть изготовлен, собран и установлен так, чтобы: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обеспечивалась безопасная эксплуатация в условиях внешних воздействий, имеющих место на ЕЭ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ВС в пр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оцессе эксплуатации в полете и на земле, в том числе и в случае возможного отказа;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имелся доступ для осмотров и технического обслуживания.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7. Эксплуатационные ограничения и информация о них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Должны быть установлены ожидаемые условия эксплуатации и эксплуатационные ограничения по воздушной скорости, маневренной скорости, скорости полета с выпущенными закрылками, скорости полета с выпущенными шасси, максимальный вес, предельные центровки, вес пустого ВС и другие ограничения и информация, необходимые для безопасной эксплуатации.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8. Двигатели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Если двигатель не имеет Сертификата типа, то он должен сертифицироваться в составе ЕЭВС в соответствии с требованиями, устанавливаемыми Программой.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9. Воздушные винты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Пригодность и долговечность материалов, использованных для воздушных винтов, должна: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- быть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обоснована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опытным путем или испытаниями;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удовлетворять спецификациям, которые гарантируют, что эти материалы имеют прочность и другие характеристики, принятые в расчетных данных.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Расчет и конструкция воздушного винта должны обеспечивать сведения к минимуму вероятности его опасного состояния в период между ремонтами.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Если воздушный винт не имеет Сертификата типа, то он должен сертифицироваться в составе ЕЭВС в соответствии с требованиями, устанавливаемыми Программой.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10. Специальные требования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Специальные требования в дополнение и изменение общих требований должны распространяться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дельтаплан - сверхлегкие планеры с жесткими первичными элементами конструкции, взлет и посадка которых производится ногами пилота;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мотодельтаплан - дельтаплан с двигателем;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дельталет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- мотодельтаплан, взлет и посадка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которых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проводится с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мототележки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>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параплан - сверхлегкие планеры без жестких первичных элементов конструкций, взлет и посадка которых производится ногами пилота;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мотопараплан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- параплан с двигателем,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 учетом особенностей их конструкции, учитываться в программе испытаний и подтверждении соответствия.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11. Идентификация ЕЭВС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На ЕЭВС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должы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быть нанесены опознавательные знаки, состоящие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из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государственного знака, изображаемого в виде двух букв латинского алфавита "RA";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регистрационного знака, состоящего из набора арабских цифр;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изображения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Государственого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флага Российской Федерации.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Размер, место расположения, контрастность используемой цветовой гаммы опознавательных знаков ЕЭВС устанавливаются органом по сертификации.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На ЕЭВС должна быть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установлен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oгнестойкая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 xml:space="preserve"> табличка, содержащая следующую информацию: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а) наименование (обозначение) и номер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б) номер сертификата летной годности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в) государственный и регистрационный опознавательные знаки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Приложение N 2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(п.7)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ОБЩИЕ ТЕХНИЧЕСКИЕ ТРЕБОВАНИЯ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к единичным экземплярам аэростатических воздушных судов авиации общего назначения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1. Общие положения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Настоящие Общие технические требования к единичным экземплярам аэростатических воздушных судов авиации общего назначения (далее - Требования) содержат минимальные требования к летной годности единичных экземпляров аэростатических воздушных судов авиации общего назначения (далее - ЕЭ АВС) и распространяются на ЕЭ АВС: с объемом оболочки не более 3500 м</w:t>
      </w:r>
      <w:r>
        <w:rPr>
          <w:rFonts w:ascii="Arial" w:hAnsi="Arial" w:cs="Arial"/>
          <w:noProof/>
          <w:color w:val="000000"/>
          <w:position w:val="-3"/>
          <w:sz w:val="18"/>
          <w:szCs w:val="18"/>
          <w:lang w:eastAsia="ru-RU"/>
        </w:rPr>
        <w:drawing>
          <wp:inline distT="0" distB="0" distL="0" distR="0">
            <wp:extent cx="88900" cy="1898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694">
        <w:rPr>
          <w:rFonts w:ascii="Arial" w:hAnsi="Arial" w:cs="Arial"/>
          <w:color w:val="000000"/>
          <w:sz w:val="18"/>
          <w:szCs w:val="18"/>
        </w:rPr>
        <w:t>, массой незагруженного аэростата не более 450 кг, количеством людей на борту не более пяти, дирижаблей (не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жестких, близких к статически равновесным), с объемом оболочки не более 4000 м куб. и количеством людей не более двух.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 проведении оценки соответствия конкретного объекта данные Требования принимаются за базовые и уточняются органом по сертификации в программе по оценке соответствия ЕЭ АВС (далее - Программа).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 изложении используются понятия: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ЕЭ АВС газонаполненный - аэростат, дирижабль, в котором подъемную силу создает газ легче воздуха;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ЕЭ АВС тепловой - аэростат, дирижабль, в котором подъемную силу создает нагретый воздух;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ЕЭ АВС комбинированный - аэростат, дирижабль, в котором подъемная сила создается как газом легче воздуха, так и подогревом несущего газа;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Оболочка - конструкция, содержащая средство создания подъемной силы;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Гондола - часть конструкции ЕЭ АВС, подвешенная под оболочкой и предназначенная для размещения лиц и оборудования, находящихся на борту ЕЭ АВС;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Трапеция - подвесная система или сидение в виде горизонтальной балки или платформы, подвешенной под оболочкой и предназначенная для размещения лиц и оборудования, находящихся на борту ЕЭ АВС.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2. Полет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2.1. Доказательство соответствия.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Летные характеристики должны быть подтверждены и обеспечены на предъявляемом ЕЭ АВС с учетом заявленных масс ("скачков" масс), массы полезного груза, массы пустого ЕЭ АВС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испытаниями ЕЭ АВС;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анализом и расчетами, основанными на результатах испытаний в ожидаемых условиях эксплуатации (ОУЭ) и пределах установленных ограничений.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2.2. Летные характеристики и управляемость.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ЕЭ АВС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должен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при полной загрузке (с допуском +5%) подниматься на высоту 92 метра в течение первой минуты после начала подъема при всех заявленных ОУЭ.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Руководством по летной эксплуатации ЕЭ АВС должен быть определен порядок действий в особых ситуациях, в </w:t>
      </w:r>
      <w:proofErr w:type="spellStart"/>
      <w:r w:rsidRPr="00044694">
        <w:rPr>
          <w:rFonts w:ascii="Arial" w:hAnsi="Arial" w:cs="Arial"/>
          <w:color w:val="000000"/>
          <w:sz w:val="18"/>
          <w:szCs w:val="18"/>
        </w:rPr>
        <w:t>т.ч</w:t>
      </w:r>
      <w:proofErr w:type="spellEnd"/>
      <w:r w:rsidRPr="00044694">
        <w:rPr>
          <w:rFonts w:ascii="Arial" w:hAnsi="Arial" w:cs="Arial"/>
          <w:color w:val="000000"/>
          <w:sz w:val="18"/>
          <w:szCs w:val="18"/>
        </w:rPr>
        <w:t>. при неуправляемом снижении из-за отказа нагревателя, системы подачи топлива, системы измерения количества топлива, системы парашютного клапана, прогара оболочки и т.д.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ЕЭ АВС должен обладать управляемостью и маневренностью,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обеспечивающими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безопасность во время подъема, набора высоты, спуска и посадки, и не требовать исключительных навыков пилотирования.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ЕЭ АВС должен обладать возможностью плавного изменения скорости набора высоты и спуска от нуля до максимального значения.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Для каждого ЕЭ АВС должны быть установлены предельные скороподъемность и скорость снижения.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3. Прочность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Требования к прочности определены через эксплуатационные нагрузки (максимальные нагрузки, возможные в эксплуатации) и расчетные нагрузки (эксплуатационные нагрузки, умноженные на предписанные коэффициенты безопасности).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4. Проектирование и конструкция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Пригодность каждой детали или части конструкции,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влияющих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на безопасность, должна быть подтверждена расчетом или испытаниями.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5. Оборудование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Каждый вид установленного оборудования должен быть изготовлен, собран и установлен так, чтобы: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обеспечивалась безопасная эксплуатация в условиях внешних воздействий в процессе эксплуатации в полете и на земле (в том числе в случае возможного отказа);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имелся доступ для осмотров и технического обслуживания.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6. Эксплуатационные ограничения и другие сведения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Заявителем должны быть установлены следующие эксплуатационные ограничения и информация, необходимые для безопасной эксплуатации: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ожидаемые условия эксплуатации;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эксплуатационные ограничения, включая максимальную массу, массу пустого ЕЭ АВС, массу полезного груза;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- последовательность операций в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нормальной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и особых ситуациях;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скорость набора высоты;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допустимая предельная вертикальная скорость при наборе высоты или снижении;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необходимая информация, отражающая особенности эксплуатационных характеристик аэростата;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ограничения на хранение и транспортировку заправленных газовых баллонов в нерабочем положении;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- указания по пространственной ориентации заправленного газового баллона в процессе эксплуатации, транспортировки и хранения.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Информация должна быть в виде: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Руководства по летной эксплуатации ЕЭ АВС;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- или плаката на борту ЕЭ АВС, который пилот может легко различать.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7. Дополнительные требования к дирижаблям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На дирижабли дополнительно распространяются требования к летной годности, содержащиеся в приложении N 1 к Положению (п.6), касающиеся требований к силовой установке, системе управления, конструкции кабины и бортовому оборудованию.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8. Идентификация ЕЭ АВС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На ЕЭ АВС должны быть нанесены опознавательные знаки, состоящие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из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>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государственного знака, изображаемого в виде двух букв латинского алфавита "RA";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регистрационного знака, состоящего из набора арабских цифр;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изображения Государственного флага Российской Федерации.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>Размер, место расположения, контрастность используемой цветовой гаммы опознавательных знаков ЕЭ АВС устанавливаются органом по сертификации.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На ЕЭ АВС должна быть установлена огнестойкая табличка, содержащая следующую информацию: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а) наименование (обозначение) и номер ЕЭ АВС;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б) номер сертификата летной годности ЕЭ АВС;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в) государственный и регистрационный опознавательные знаки ЕЭ АВС.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Приложение N 3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(п.10)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Руководителю Органа по сертификации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ЗАЯВКА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на сертификацию единичного экземпляра воздушного судна авиации общего назначения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55"/>
        <w:gridCol w:w="255"/>
        <w:gridCol w:w="240"/>
        <w:gridCol w:w="135"/>
        <w:gridCol w:w="990"/>
        <w:gridCol w:w="4140"/>
      </w:tblGrid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Прошу в установленном порядке провести сертификацию единичного экземпляра воздушного судна _______________________________________, которое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принадлежит 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(наименование ЕЭВС)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(владелец ЕЭВС)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Адрес и телефон 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Сообщаю основные сведения о воздушном судне: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- Вид воздушного судна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планер, аэростатическое воздушное судно и др.)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 Использованная конструкторская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документация 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(собственный проект, готовая КД, имеющая прототип, восстановленное ВС и др.)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- Построено в условиях 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(индивидуально, в техническом клубе, на заводе и др.)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- Назначение ЕЭВС 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- Ожидаемые условия эксплуатации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Я отвечаю за достоверность представленных сведений в порядке, установленном законодательством Российской Федерации.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Мне неизвестны факты, которые свидетельствовали бы о том, что заявляемое для экспертизы воздушное судно не могло бы соответствовать предъявляемым к нему требованиям.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"/>
        <w:gridCol w:w="1785"/>
        <w:gridCol w:w="2130"/>
        <w:gridCol w:w="150"/>
        <w:gridCol w:w="226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Заявитель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________________/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фамилия, инициалы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>К заявке на сертификацию ЕЭВС прилагается следующая сопроводительная документация: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а) техническое описание конструкции, летно-технические характеристики, ожидаемые условия эксплуатации и ограничения, в диапазоне которых предполагается эксплуатация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б) формуляры (паспорта) на комплектующие изделия;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г) эксплуатационная документация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д) перечень материалов, из которых изготовлены составные части ЕЭВС;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е) документы, подтверждающие право собственности на ЕЭВС или владение ЕЭВС на условиях аренды или на ином законном основании.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 необходимости от заявителя могут быть затребованы другие документы для оценки соответствия ЕЭВС установленным требованиям к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Приложение N 4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(п.15)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ЗАКЛЮЧЕНИЕ N_____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 xml:space="preserve">по оценке </w:t>
      </w:r>
      <w:proofErr w:type="gramStart"/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соответствия единичного экземпляра воздушного судна авиации общего назначения</w:t>
      </w:r>
      <w:proofErr w:type="gramEnd"/>
      <w:r w:rsidRPr="00044694">
        <w:rPr>
          <w:rFonts w:ascii="Arial" w:hAnsi="Arial" w:cs="Arial"/>
          <w:b/>
          <w:bCs/>
          <w:color w:val="000000"/>
          <w:sz w:val="18"/>
          <w:szCs w:val="18"/>
        </w:rPr>
        <w:t xml:space="preserve"> установленным требованиям к ЕЭВС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Группа экспертов в составе: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720"/>
        <w:gridCol w:w="405"/>
        <w:gridCol w:w="240"/>
        <w:gridCol w:w="451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по планеру и системам </w:t>
            </w:r>
          </w:p>
        </w:tc>
        <w:tc>
          <w:tcPr>
            <w:tcW w:w="4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по СУ 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по летным испытаниям </w:t>
            </w:r>
          </w:p>
        </w:tc>
        <w:tc>
          <w:tcPr>
            <w:tcW w:w="4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летчик-испытатель 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 период с "__" __________ 200_ г. по "__" __________ 200_ г. провела оценку соответствия ЕЭВС _______________________________ установленным требованиям к ЕЭВС и установила следующее: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1. Основные сведения о воздушном судне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2. Ограничения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3. Контроль постройки (восстановления) воздушного судна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4. Заключение о допуске ЕЭВС к летным испытаниям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5"/>
        <w:gridCol w:w="1500"/>
        <w:gridCol w:w="2880"/>
        <w:gridCol w:w="15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принадлежащее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тип и наименование воздушного судна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владелец, адрес владельца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по результатам осмотра, проведенных наземных работ и испытаний допущено к летным испытаниям с ограничениями, указанными в настоящем разделе.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Дополнительные ограничения и рекомендации: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Сведения об устранении замечаний и проведении доработок (если они были):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5"/>
        <w:gridCol w:w="1365"/>
        <w:gridCol w:w="150"/>
        <w:gridCol w:w="175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группы экспертов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_______________/_________________/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инициалы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5. Летные испытания воздушного судна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5.1. Программа летных испытаний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Эксперт - ведущий инженер по летным испытаниям _____________ </w:t>
      </w:r>
      <w:r w:rsidRPr="00044694">
        <w:rPr>
          <w:rFonts w:ascii="Arial" w:hAnsi="Arial" w:cs="Arial"/>
          <w:color w:val="000000"/>
          <w:sz w:val="18"/>
          <w:szCs w:val="18"/>
          <w:u w:val="single"/>
        </w:rPr>
        <w:t>/</w:t>
      </w:r>
      <w:r w:rsidRPr="00044694">
        <w:rPr>
          <w:rFonts w:ascii="Arial" w:hAnsi="Arial" w:cs="Arial"/>
          <w:color w:val="000000"/>
          <w:sz w:val="18"/>
          <w:szCs w:val="18"/>
        </w:rPr>
        <w:t>__________/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СОГЛАСОВАНО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Владелец ЕЭВС _____________ /_____________/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5"/>
        <w:gridCol w:w="510"/>
        <w:gridCol w:w="615"/>
        <w:gridCol w:w="255"/>
        <w:gridCol w:w="163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УТВЕРЖДАЮ</w:t>
            </w: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группы экспертов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Метеоусловия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_____________________/____________________/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"Задание проработано"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Эксперт летчик-испытатель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_____________________/____________________/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Полет N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Полетный лист N _____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1245"/>
        <w:gridCol w:w="2250"/>
        <w:gridCol w:w="255"/>
        <w:gridCol w:w="255"/>
        <w:gridCol w:w="250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Воздушное судно (ВС)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Продолжительность полета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Двигател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ь(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и)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_____час _____ мин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пустого ВС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Маршрут или зона полета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Топливо: марка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Масло: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марка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Экипаж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Закрепленный балласт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экипажа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ВС при взлете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 масс при взлете 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0"/>
        <w:gridCol w:w="298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Инженер по эксплуатации (владелец ЕЭВС)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______________/_____________/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- ведущий инженер по летным испытаниям 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_____________/______________/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ЗАДАНИЕ НА ПОЛЕТ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1. Профиль полета, порядок и последовательность выполнения режимов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2. Меры безопасности. Методические указания (дополнительно к указаниям в РЛЭ или вместо них)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Эксперт - ведущий инженер по летным испытаниям ____________/___________/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3. Отчет экипажа о выполнении задания и замечания по работе материальной части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Эксперт летчик-испытатель _______________________/____________________/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044694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5.2. Оценочные полеты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044694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5.3. Испытания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5.4. Заключение.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5"/>
        <w:gridCol w:w="3870"/>
        <w:gridCol w:w="15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Я заключаю, что летал на этом ЕЭВС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планер, аэростатическое воздушное судно и др.)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проводя испытания по этой программе, и я считаю, что он удовлетворяет установленным требованиям к ЕЭВС.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0"/>
        <w:gridCol w:w="255"/>
        <w:gridCol w:w="2370"/>
        <w:gridCol w:w="255"/>
        <w:gridCol w:w="201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летчик-испытатель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инициалы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6. ВЫВОДЫ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5"/>
        <w:gridCol w:w="255"/>
        <w:gridCol w:w="1380"/>
        <w:gridCol w:w="240"/>
        <w:gridCol w:w="18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Центра по сертификации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инициалы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"__"__________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Приложение N 5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(п.15)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КОМПЛЕКСНОЕ ЗАКЛЮЧЕНИЕ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(Аттестат о годности к эксплуатации)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N_______________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5625"/>
        <w:gridCol w:w="15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основании положительных результатов проведенных работ удостоверяется, что </w:t>
            </w: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единичный экземпляр воздушного судна авиации общего назначения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аэростатическое воздушное судно и др., его наименование)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принадлежащий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(владелец, адрес владельца)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соответствует установленным требованиям к ЕЭВС.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со статьей 36 Воздушного кодекса Российской Федерации единичному экземпляру воздушного судна авиации общего назначения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аэростатическое воздушное судно и др., его наименование)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может быть выдан сертификат летной годности ЕЭВС установленного образца.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  <w:gridCol w:w="351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Центра по сертификации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"__"__________ 200_ г.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группы экспертов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"__"__________ 200_ г.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 летчик-испытатель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"__"__________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Приложение N 6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(п.15)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Образец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СИСТЕМА СЕРТИФИКАЦИИ В ГРАЖДАНСКОЙ АВИАЦИИ РОССИЙСКОЙ ФЕДЕРАЦИИ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(Наименование органа по сертификации ССГА)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СЕРТИФИКАТ ЛЕТНОЙ ГОДНОСТИ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ЕДИНИЧНОГО ЭКЗЕМПЛЯРА ВОЗДУШНОГО СУДНА АВИАЦИИ ОБЩЕГО НАЗНАЧЕНИЯ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N__________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20"/>
        <w:gridCol w:w="5880"/>
        <w:gridCol w:w="25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Единичный экземпляр воздушного судна авиации общего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назначения 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1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автожир, аэростатическое воздушное судно и др., его назначение)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идентификационный N ______________________________________, принадлежащий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(владелец, адрес владельца)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соответствует установленным требованиям к ЕЭВС.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эксплуатационные ограничения и характеристики единичного экземпляра воздушного судна авиации общего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назначения </w:t>
            </w:r>
          </w:p>
        </w:tc>
        <w:tc>
          <w:tcPr>
            <w:tcW w:w="62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2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автожир, аэростатическое воздушное судно и др., его наименование)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>содержатся в карте данных, которая является неотъемлемой частью настоящего сертификата летной годности.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2115"/>
        <w:gridCol w:w="630"/>
        <w:gridCol w:w="313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действия сертификата летной годности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"__"__________ 200_ г.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Органа по сертификации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(подпись, фамилия, инициалы)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выдачи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"__"__________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КАРТА ДАННЫХ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(для единичного экземпляра воздушного судна авиации общего назначения, за исключением единичного экземпляра аэростатического воздушного судна авиации общего назначения)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Настоящая карта данных является неотъемлемой частью сертификата летной годности N_______ и содержит основные эксплуатационные ограничения и характеристики единичного экземпляра воздушного судна авиации общего назначения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4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автожир и др., его наименование)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750"/>
        <w:gridCol w:w="255"/>
        <w:gridCol w:w="240"/>
        <w:gridCol w:w="135"/>
        <w:gridCol w:w="120"/>
        <w:gridCol w:w="120"/>
        <w:gridCol w:w="135"/>
        <w:gridCol w:w="375"/>
        <w:gridCol w:w="330"/>
        <w:gridCol w:w="165"/>
        <w:gridCol w:w="120"/>
        <w:gridCol w:w="375"/>
        <w:gridCol w:w="135"/>
        <w:gridCol w:w="120"/>
        <w:gridCol w:w="120"/>
        <w:gridCol w:w="1635"/>
        <w:gridCol w:w="1755"/>
      </w:tblGrid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Двигатель (двигатели)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42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мощность, </w:t>
            </w:r>
            <w:proofErr w:type="spell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л.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максимальные обороты,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/мин 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Воздушный винт </w:t>
            </w:r>
          </w:p>
        </w:tc>
        <w:tc>
          <w:tcPr>
            <w:tcW w:w="526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Топливо </w:t>
            </w:r>
          </w:p>
        </w:tc>
        <w:tc>
          <w:tcPr>
            <w:tcW w:w="58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взлетная масса ВС, кг </w:t>
            </w:r>
          </w:p>
        </w:tc>
        <w:tc>
          <w:tcPr>
            <w:tcW w:w="3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Центровка: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предельно-передняя,%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предельно-задняя, %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Грузоподъемность,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Ограничения по скорости: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максимально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допустимая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км/ч 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минимально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допустимая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км/ч 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отрыва при взлете,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км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/ч </w:t>
            </w:r>
          </w:p>
        </w:tc>
        <w:tc>
          <w:tcPr>
            <w:tcW w:w="42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приземления при посадке,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км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/ч </w:t>
            </w:r>
          </w:p>
        </w:tc>
        <w:tc>
          <w:tcPr>
            <w:tcW w:w="33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Состав экипажа, чел.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1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Метеоусловия для выполнения полетов: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высота облаков,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горизонтальная видимость,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ветер: </w:t>
            </w:r>
          </w:p>
        </w:tc>
        <w:tc>
          <w:tcPr>
            <w:tcW w:w="613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на взлете:</w:t>
            </w:r>
          </w:p>
        </w:tc>
        <w:tc>
          <w:tcPr>
            <w:tcW w:w="588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встречный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0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попутный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/с </w:t>
            </w: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под 90°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4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посадке: 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встречный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0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попутный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/с </w:t>
            </w:r>
          </w:p>
        </w:tc>
        <w:tc>
          <w:tcPr>
            <w:tcW w:w="5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под 90°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0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температура окружающего воздуха: °С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Запрещено:</w:t>
            </w: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4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5"/>
        <w:gridCol w:w="325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органа по сертификации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(подпись, фамилия, инициалы)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КАРТА ДАННЫХ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(единичного экземпляра аэростатического воздушного судна авиации общего назначения)</w:t>
      </w:r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Настоящая карта данных является неотъемлемой частью сертификата летной годности N и содержит основные эксплуатационные ограничения и характеристики единичного экземпляра аэростатического воздушного судна авиации общего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"/>
        <w:gridCol w:w="613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назначения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1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(аэростатическое воздушное судно)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1. Общие сведения: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Класс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Тип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Опознавательный знак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Идентификационный N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Дата изготовления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Налет с начала эксплуатации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2. Оболочка: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наличие опознавательного знака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расцветка и характерные признаки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объем оболочки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заводской номер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изготовитель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налет с начала эксплуатации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3. Основные комплектующие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lastRenderedPageBreak/>
        <w:t xml:space="preserve">изделия (заводской N, дата </w:t>
      </w:r>
      <w:proofErr w:type="gramEnd"/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изготовления, изготовитель,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параметры)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Гондола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Горелка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Комплект газовых баллонов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4. Тип топлива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5. Основные характеристики и ограничения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525"/>
        <w:gridCol w:w="1500"/>
        <w:gridCol w:w="175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Параметры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формуляру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результатам оценки соответствия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топлива, заправляемого в газовый баллон,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Предельнодопустимая</w:t>
            </w:r>
            <w:proofErr w:type="spell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температура нагрева оболочки, °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пустого аэростата,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Масса полезного груза, включая пилота и пассажиров при +15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° 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кг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высота полета,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Vy</w:t>
            </w:r>
            <w:proofErr w:type="spell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режиме набора,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Vy</w:t>
            </w:r>
            <w:proofErr w:type="spell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режиме снижения,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Метеоусловия для выполнения полетов: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Температура окружающей среды, °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Скорость ветра у земли, м/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Ресурс аэростата до следующей оценки соответствия, час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388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органа по сертификации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(подпись, фамилия, инициалы)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 200_ г.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Приложение N 7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к Положению (п.23)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Образец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4694">
        <w:rPr>
          <w:rFonts w:ascii="Arial" w:hAnsi="Arial" w:cs="Arial"/>
          <w:b/>
          <w:bCs/>
          <w:color w:val="000000"/>
        </w:rPr>
        <w:t xml:space="preserve">    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АКТ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b/>
          <w:bCs/>
          <w:color w:val="000000"/>
          <w:sz w:val="18"/>
          <w:szCs w:val="18"/>
        </w:rPr>
        <w:t xml:space="preserve">инспекционного контроля летной </w:t>
      </w:r>
      <w:proofErr w:type="gramStart"/>
      <w:r w:rsidRPr="00044694">
        <w:rPr>
          <w:rFonts w:ascii="Arial" w:hAnsi="Arial" w:cs="Arial"/>
          <w:b/>
          <w:bCs/>
          <w:color w:val="000000"/>
          <w:sz w:val="18"/>
          <w:szCs w:val="18"/>
        </w:rPr>
        <w:t>годности единичного экземпляра воздушного судна авиации общего назначения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288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(место проведения инспекционного контроля)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Комиссия в составе: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(должность, фамилия, инициалы)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Члены комиссии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(должность, фамилия, инициалы)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(должность, фамилия, инициалы)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lastRenderedPageBreak/>
        <w:t>провела инспекционный контроль (ИК) единичного экземпляра воздушного судна авиации общего назначения в соответствии с Федеральными авиационными правилами "Положение о допуске к эксплуатации единичных экземпляров воздушных судов авиации общего назначения".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1. Данные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об</w:t>
      </w:r>
      <w:proofErr w:type="gramEnd"/>
      <w:r w:rsidRPr="00044694">
        <w:rPr>
          <w:rFonts w:ascii="Arial" w:hAnsi="Arial" w:cs="Arial"/>
          <w:color w:val="000000"/>
          <w:sz w:val="18"/>
          <w:szCs w:val="18"/>
        </w:rPr>
        <w:t xml:space="preserve"> единичном экземпляре гражданского воздушного судна авиации общего назначения (ЕЭ АВС)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510"/>
        <w:gridCol w:w="750"/>
        <w:gridCol w:w="120"/>
        <w:gridCol w:w="750"/>
        <w:gridCol w:w="255"/>
        <w:gridCol w:w="120"/>
        <w:gridCol w:w="1320"/>
        <w:gridCol w:w="675"/>
        <w:gridCol w:w="420"/>
        <w:gridCol w:w="109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01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1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(самолет, вертолет, автожир, аэростатическое воздушное судно и др.)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опознавательный знак </w:t>
            </w:r>
          </w:p>
        </w:tc>
        <w:tc>
          <w:tcPr>
            <w:tcW w:w="47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заводской (серийный) номер </w:t>
            </w:r>
          </w:p>
        </w:tc>
        <w:tc>
          <w:tcPr>
            <w:tcW w:w="47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изготовления </w:t>
            </w:r>
          </w:p>
        </w:tc>
        <w:tc>
          <w:tcPr>
            <w:tcW w:w="55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налет с начала эксплуатации </w:t>
            </w:r>
          </w:p>
        </w:tc>
        <w:tc>
          <w:tcPr>
            <w:tcW w:w="31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___час ___ мин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посадок с начала эксплуатации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налет после предыдущего ИК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___час ___ мин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посадок после предыдущего ИК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базирования </w:t>
            </w:r>
          </w:p>
        </w:tc>
        <w:tc>
          <w:tcPr>
            <w:tcW w:w="55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лицо, представляющее ЕЭВС на ИК </w:t>
            </w:r>
          </w:p>
        </w:tc>
        <w:tc>
          <w:tcPr>
            <w:tcW w:w="35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лицо, обслуживающее ЕЭВС </w:t>
            </w:r>
          </w:p>
        </w:tc>
        <w:tc>
          <w:tcPr>
            <w:tcW w:w="35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N сертификата летной годности ЕЭВС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выдан</w:t>
            </w:r>
            <w:proofErr w:type="gramEnd"/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>2. Сведения о двигателях и воздушных винтах</w:t>
      </w: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5"/>
        <w:gridCol w:w="2370"/>
        <w:gridCol w:w="2385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Двигатель, воздушный винт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1-й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2-й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Тип и марка двигателя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Заводской номер двигателя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Наработка с начала эксплуатации, час/мин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Наработка после предыдущего ИК, час/мин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Тип воздушного винта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Заводской номер воздушного винта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Наработка с начала эксплуатации, час/мин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Наработка после предыдущего ИК, час/мин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044694">
        <w:rPr>
          <w:rFonts w:ascii="Arial" w:hAnsi="Arial" w:cs="Arial"/>
          <w:color w:val="000000"/>
          <w:sz w:val="18"/>
          <w:szCs w:val="18"/>
        </w:rPr>
        <w:t xml:space="preserve">3. Заключение комиссии по итогам инспекционного </w:t>
      </w:r>
      <w:proofErr w:type="gramStart"/>
      <w:r w:rsidRPr="00044694">
        <w:rPr>
          <w:rFonts w:ascii="Arial" w:hAnsi="Arial" w:cs="Arial"/>
          <w:color w:val="000000"/>
          <w:sz w:val="18"/>
          <w:szCs w:val="18"/>
        </w:rPr>
        <w:t>контроля летной годности единичного экземпляра гражданского воздушного судна авиации общего назначения</w:t>
      </w:r>
      <w:proofErr w:type="gramEnd"/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044694" w:rsidRPr="00044694" w:rsidRDefault="00044694" w:rsidP="000446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5130"/>
      </w:tblGrid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Срок следующего инспекционного контроля - "__" __________ 200_ г.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(подпись, фамилия, инициалы)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Члены комиссии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(подпись, фамилия, инициалы)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(подпись, фамилия, инициалы)</w:t>
            </w:r>
          </w:p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694" w:rsidRPr="00044694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94" w:rsidRPr="00044694" w:rsidRDefault="00044694" w:rsidP="0004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694">
              <w:rPr>
                <w:rFonts w:ascii="Arial" w:hAnsi="Arial" w:cs="Arial"/>
                <w:color w:val="000000"/>
                <w:sz w:val="18"/>
                <w:szCs w:val="18"/>
              </w:rPr>
              <w:t>"__" __________ 200_ г.</w:t>
            </w:r>
          </w:p>
        </w:tc>
      </w:tr>
    </w:tbl>
    <w:p w:rsidR="00D241CE" w:rsidRDefault="00D241CE">
      <w:bookmarkStart w:id="0" w:name="_GoBack"/>
      <w:bookmarkEnd w:id="0"/>
    </w:p>
    <w:sectPr w:rsidR="00D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C9"/>
    <w:rsid w:val="00044694"/>
    <w:rsid w:val="008D07C9"/>
    <w:rsid w:val="00D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694"/>
  </w:style>
  <w:style w:type="paragraph" w:customStyle="1" w:styleId="Heading">
    <w:name w:val="Heading"/>
    <w:uiPriority w:val="99"/>
    <w:rsid w:val="0004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0446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4469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04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694"/>
  </w:style>
  <w:style w:type="paragraph" w:customStyle="1" w:styleId="Heading">
    <w:name w:val="Heading"/>
    <w:uiPriority w:val="99"/>
    <w:rsid w:val="0004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0446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4469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04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5750</Words>
  <Characters>32775</Characters>
  <Application>Microsoft Office Word</Application>
  <DocSecurity>0</DocSecurity>
  <Lines>273</Lines>
  <Paragraphs>76</Paragraphs>
  <ScaleCrop>false</ScaleCrop>
  <Company/>
  <LinksUpToDate>false</LinksUpToDate>
  <CharactersWithSpaces>38449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Круткин</dc:creator>
  <cp:keywords/>
  <dc:description/>
  <cp:lastModifiedBy>Круткин</cp:lastModifiedBy>
  <cp:revision>2</cp:revision>
  <dcterms:created xsi:type="dcterms:W3CDTF">2012-06-27T08:49:00Z</dcterms:created>
  <dcterms:modified xsi:type="dcterms:W3CDTF">2012-06-27T08:49:00Z</dcterms:modified>
</cp:coreProperties>
</file>