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7" w:rsidRDefault="00E46EA7" w:rsidP="000168C4">
      <w:pPr>
        <w:jc w:val="center"/>
        <w:rPr>
          <w:b/>
        </w:rPr>
      </w:pPr>
    </w:p>
    <w:p w:rsidR="000168C4" w:rsidRDefault="000168C4" w:rsidP="000168C4"/>
    <w:p w:rsidR="00345DE6" w:rsidRDefault="00345DE6" w:rsidP="000168C4"/>
    <w:p w:rsidR="00345DE6" w:rsidRDefault="00345DE6" w:rsidP="000168C4"/>
    <w:p w:rsidR="00345DE6" w:rsidRDefault="00345DE6" w:rsidP="000168C4"/>
    <w:p w:rsidR="00345DE6" w:rsidRDefault="00345DE6" w:rsidP="000168C4"/>
    <w:p w:rsidR="00345DE6" w:rsidRDefault="00345DE6" w:rsidP="000168C4"/>
    <w:p w:rsidR="00345DE6" w:rsidRDefault="00345DE6" w:rsidP="000168C4"/>
    <w:p w:rsidR="00345DE6" w:rsidRDefault="00345DE6" w:rsidP="000168C4"/>
    <w:p w:rsidR="00345DE6" w:rsidRDefault="00345DE6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76B4" w:rsidRDefault="00CD4412" w:rsidP="000168C4">
      <w:pPr>
        <w:jc w:val="center"/>
        <w:rPr>
          <w:b/>
          <w:sz w:val="28"/>
          <w:szCs w:val="28"/>
        </w:rPr>
      </w:pPr>
      <w:r w:rsidRPr="00F976B4">
        <w:rPr>
          <w:b/>
          <w:sz w:val="28"/>
          <w:szCs w:val="28"/>
        </w:rPr>
        <w:t>А Н А Л И З</w:t>
      </w:r>
    </w:p>
    <w:p w:rsidR="00CD4412" w:rsidRPr="00D83526" w:rsidRDefault="00CD4412" w:rsidP="000168C4">
      <w:pPr>
        <w:jc w:val="center"/>
        <w:rPr>
          <w:b/>
        </w:rPr>
      </w:pPr>
    </w:p>
    <w:p w:rsidR="000168C4" w:rsidRPr="00D83526" w:rsidRDefault="000168C4" w:rsidP="000168C4">
      <w:pPr>
        <w:jc w:val="center"/>
        <w:rPr>
          <w:b/>
        </w:rPr>
      </w:pPr>
      <w:r w:rsidRPr="00D83526">
        <w:rPr>
          <w:b/>
        </w:rPr>
        <w:t>СОСТОЯНИ</w:t>
      </w:r>
      <w:r w:rsidR="00CD4412">
        <w:rPr>
          <w:b/>
        </w:rPr>
        <w:t>Я</w:t>
      </w:r>
      <w:r w:rsidRPr="00D83526">
        <w:rPr>
          <w:b/>
        </w:rPr>
        <w:t xml:space="preserve"> </w:t>
      </w:r>
      <w:r w:rsidR="00CC5B19">
        <w:rPr>
          <w:b/>
        </w:rPr>
        <w:t>Б</w:t>
      </w:r>
      <w:r w:rsidRPr="00D83526">
        <w:rPr>
          <w:b/>
        </w:rPr>
        <w:t>ЕЗОПАСНОСТИ ПОЛЕТОВ</w:t>
      </w:r>
      <w:r w:rsidR="001203D7">
        <w:rPr>
          <w:b/>
        </w:rPr>
        <w:t xml:space="preserve"> В АВИАПРЕДПРИЯТИЯХ</w:t>
      </w:r>
    </w:p>
    <w:p w:rsidR="000168C4" w:rsidRDefault="00C128D2" w:rsidP="000168C4">
      <w:pPr>
        <w:jc w:val="center"/>
        <w:rPr>
          <w:b/>
        </w:rPr>
      </w:pPr>
      <w:r>
        <w:rPr>
          <w:b/>
        </w:rPr>
        <w:t>АРХАНГЕЛЬСКО</w:t>
      </w:r>
      <w:r w:rsidR="005C102B">
        <w:rPr>
          <w:b/>
        </w:rPr>
        <w:t>ГО</w:t>
      </w:r>
      <w:r>
        <w:rPr>
          <w:b/>
        </w:rPr>
        <w:t xml:space="preserve"> МЕЖРЕГИОНАЛЬНО</w:t>
      </w:r>
      <w:r w:rsidR="005C102B">
        <w:rPr>
          <w:b/>
        </w:rPr>
        <w:t>ГО</w:t>
      </w:r>
      <w:r>
        <w:rPr>
          <w:b/>
        </w:rPr>
        <w:t xml:space="preserve"> ТЕРРИТОРИАЛЬНО</w:t>
      </w:r>
      <w:r w:rsidR="005C102B">
        <w:rPr>
          <w:b/>
        </w:rPr>
        <w:t>ГО</w:t>
      </w:r>
      <w:r>
        <w:rPr>
          <w:b/>
        </w:rPr>
        <w:t xml:space="preserve"> УПРАВЛЕНИ</w:t>
      </w:r>
      <w:r w:rsidR="005C102B">
        <w:rPr>
          <w:b/>
        </w:rPr>
        <w:t>Я</w:t>
      </w:r>
      <w:r>
        <w:rPr>
          <w:b/>
        </w:rPr>
        <w:t xml:space="preserve"> ВОЗДУШНОГО ТРАНСПОРТА </w:t>
      </w:r>
    </w:p>
    <w:p w:rsidR="007B1656" w:rsidRDefault="007B1656" w:rsidP="000168C4">
      <w:pPr>
        <w:jc w:val="center"/>
        <w:rPr>
          <w:b/>
        </w:rPr>
      </w:pPr>
    </w:p>
    <w:p w:rsidR="000168C4" w:rsidRPr="008127D2" w:rsidRDefault="00F976B4" w:rsidP="000168C4">
      <w:pPr>
        <w:jc w:val="center"/>
        <w:rPr>
          <w:b/>
        </w:rPr>
      </w:pPr>
      <w:r w:rsidRPr="008127D2">
        <w:rPr>
          <w:b/>
        </w:rPr>
        <w:t xml:space="preserve">ЗА </w:t>
      </w:r>
      <w:r w:rsidR="005C2014" w:rsidRPr="008127D2">
        <w:rPr>
          <w:b/>
        </w:rPr>
        <w:t>2012</w:t>
      </w:r>
      <w:r w:rsidR="000168C4" w:rsidRPr="008127D2">
        <w:rPr>
          <w:b/>
        </w:rPr>
        <w:t xml:space="preserve"> </w:t>
      </w:r>
      <w:r w:rsidRPr="008127D2">
        <w:rPr>
          <w:b/>
        </w:rPr>
        <w:t>ГОД</w:t>
      </w:r>
    </w:p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7E7F05" w:rsidRDefault="007E7F05" w:rsidP="000168C4"/>
    <w:p w:rsidR="007E7F05" w:rsidRDefault="007E7F05" w:rsidP="000168C4"/>
    <w:p w:rsidR="007E7F05" w:rsidRPr="00F94280" w:rsidRDefault="007E7F05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0168C4" w:rsidRDefault="000168C4" w:rsidP="000168C4"/>
    <w:p w:rsidR="000168C4" w:rsidRPr="00F94280" w:rsidRDefault="000168C4" w:rsidP="000168C4"/>
    <w:p w:rsidR="00F976B4" w:rsidRPr="00F94280" w:rsidRDefault="00F976B4" w:rsidP="000168C4"/>
    <w:p w:rsidR="007E7F05" w:rsidRPr="008127D2" w:rsidRDefault="007B1656" w:rsidP="000168C4">
      <w:pPr>
        <w:jc w:val="center"/>
        <w:rPr>
          <w:b/>
          <w:sz w:val="20"/>
          <w:szCs w:val="20"/>
        </w:rPr>
      </w:pPr>
      <w:r w:rsidRPr="008127D2">
        <w:rPr>
          <w:b/>
          <w:sz w:val="20"/>
          <w:szCs w:val="20"/>
        </w:rPr>
        <w:t>АРХАНГЕЛЬСК</w:t>
      </w:r>
    </w:p>
    <w:p w:rsidR="000168C4" w:rsidRPr="008127D2" w:rsidRDefault="000168C4" w:rsidP="000168C4">
      <w:pPr>
        <w:jc w:val="center"/>
        <w:rPr>
          <w:b/>
          <w:sz w:val="20"/>
          <w:szCs w:val="20"/>
        </w:rPr>
      </w:pPr>
      <w:r w:rsidRPr="008127D2">
        <w:rPr>
          <w:b/>
          <w:sz w:val="20"/>
          <w:szCs w:val="20"/>
        </w:rPr>
        <w:t>20</w:t>
      </w:r>
      <w:r w:rsidR="005C2014" w:rsidRPr="008127D2">
        <w:rPr>
          <w:b/>
          <w:sz w:val="20"/>
          <w:szCs w:val="20"/>
        </w:rPr>
        <w:t>13</w:t>
      </w:r>
    </w:p>
    <w:p w:rsidR="000168C4" w:rsidRPr="008127D2" w:rsidRDefault="000168C4" w:rsidP="000168C4">
      <w:pPr>
        <w:rPr>
          <w:color w:val="993366"/>
          <w:sz w:val="20"/>
          <w:szCs w:val="20"/>
        </w:rPr>
      </w:pPr>
      <w:r w:rsidRPr="008127D2">
        <w:rPr>
          <w:sz w:val="20"/>
          <w:szCs w:val="20"/>
        </w:rPr>
        <w:br w:type="page"/>
      </w:r>
    </w:p>
    <w:p w:rsidR="000168C4" w:rsidRPr="007600C4" w:rsidRDefault="000168C4" w:rsidP="00C274C1">
      <w:pPr>
        <w:jc w:val="center"/>
        <w:rPr>
          <w:b/>
        </w:rPr>
      </w:pPr>
      <w:r w:rsidRPr="007600C4">
        <w:rPr>
          <w:b/>
        </w:rPr>
        <w:t>СОДЕРЖАНИЕ</w:t>
      </w:r>
      <w:r w:rsidR="007F0ECA">
        <w:rPr>
          <w:b/>
        </w:rPr>
        <w:t>.</w:t>
      </w:r>
    </w:p>
    <w:p w:rsidR="00217363" w:rsidRPr="00081D1E" w:rsidRDefault="00217363" w:rsidP="000168C4">
      <w:pPr>
        <w:jc w:val="center"/>
        <w:rPr>
          <w:b/>
          <w:color w:val="993366"/>
        </w:rPr>
      </w:pPr>
    </w:p>
    <w:tbl>
      <w:tblPr>
        <w:tblW w:w="9545" w:type="dxa"/>
        <w:jc w:val="center"/>
        <w:tblInd w:w="329" w:type="dxa"/>
        <w:tblLook w:val="01E0" w:firstRow="1" w:lastRow="1" w:firstColumn="1" w:lastColumn="1" w:noHBand="0" w:noVBand="0"/>
      </w:tblPr>
      <w:tblGrid>
        <w:gridCol w:w="9309"/>
        <w:gridCol w:w="236"/>
      </w:tblGrid>
      <w:tr w:rsidR="000875C1" w:rsidRPr="00081D1E" w:rsidTr="00CC2F0F">
        <w:trPr>
          <w:jc w:val="center"/>
        </w:trPr>
        <w:tc>
          <w:tcPr>
            <w:tcW w:w="9309" w:type="dxa"/>
          </w:tcPr>
          <w:tbl>
            <w:tblPr>
              <w:tblW w:w="9080" w:type="dxa"/>
              <w:tblLook w:val="01E0" w:firstRow="1" w:lastRow="1" w:firstColumn="1" w:lastColumn="1" w:noHBand="0" w:noVBand="0"/>
            </w:tblPr>
            <w:tblGrid>
              <w:gridCol w:w="8519"/>
              <w:gridCol w:w="31"/>
              <w:gridCol w:w="543"/>
            </w:tblGrid>
            <w:tr w:rsidR="003E2490" w:rsidRPr="00081D1E" w:rsidTr="0095783B">
              <w:tc>
                <w:tcPr>
                  <w:tcW w:w="8119" w:type="dxa"/>
                </w:tcPr>
                <w:p w:rsidR="003E2490" w:rsidRPr="00081D1E" w:rsidRDefault="003E2490" w:rsidP="00FC63DC">
                  <w:pPr>
                    <w:jc w:val="both"/>
                    <w:rPr>
                      <w:color w:val="993366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:rsidR="003E2490" w:rsidRPr="007600C4" w:rsidRDefault="003E2490" w:rsidP="006061F5">
                  <w:pPr>
                    <w:ind w:left="-97"/>
                  </w:pPr>
                  <w:r w:rsidRPr="007600C4">
                    <w:t>Стр.</w:t>
                  </w:r>
                </w:p>
              </w:tc>
            </w:tr>
            <w:tr w:rsidR="003E2490" w:rsidRPr="00081D1E" w:rsidTr="0095783B">
              <w:tc>
                <w:tcPr>
                  <w:tcW w:w="8119" w:type="dxa"/>
                </w:tcPr>
                <w:p w:rsidR="00DA0AE5" w:rsidRPr="00081D1E" w:rsidRDefault="00875F8D" w:rsidP="00DA0AE5">
                  <w:pPr>
                    <w:rPr>
                      <w:color w:val="993366"/>
                    </w:rPr>
                  </w:pPr>
                  <w:r w:rsidRPr="007600C4">
                    <w:t xml:space="preserve">1. ОБЩИЕ ДАННЫЕ О </w:t>
                  </w:r>
                  <w:r w:rsidR="00DA0AE5">
                    <w:t>СОСТОЯНИИ БЕЗОПАСНОСТИ ПОЛЁТОВ…</w:t>
                  </w:r>
                  <w:r w:rsidR="00C25E5C" w:rsidRPr="007600C4">
                    <w:t>…</w:t>
                  </w:r>
                  <w:r w:rsidR="00A9189E" w:rsidRPr="007600C4">
                    <w:t>.</w:t>
                  </w:r>
                  <w:r w:rsidR="00B05BC9">
                    <w:t>..</w:t>
                  </w:r>
                </w:p>
                <w:p w:rsidR="003E2490" w:rsidRPr="007600C4" w:rsidRDefault="003E2490" w:rsidP="006061F5">
                  <w:pPr>
                    <w:jc w:val="both"/>
                  </w:pP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DA0AE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</w:t>
                  </w:r>
                </w:p>
                <w:p w:rsidR="003E2490" w:rsidRPr="00081D1E" w:rsidRDefault="003E2490" w:rsidP="00DA0AE5">
                  <w:pPr>
                    <w:rPr>
                      <w:color w:val="993366"/>
                    </w:rPr>
                  </w:pPr>
                </w:p>
              </w:tc>
            </w:tr>
            <w:tr w:rsidR="003E2490" w:rsidRPr="00081D1E" w:rsidTr="0095783B">
              <w:tc>
                <w:tcPr>
                  <w:tcW w:w="8119" w:type="dxa"/>
                </w:tcPr>
                <w:p w:rsidR="003E2490" w:rsidRPr="007600C4" w:rsidRDefault="00C274C1" w:rsidP="00C274C1">
                  <w:r>
                    <w:t xml:space="preserve">      </w:t>
                  </w:r>
                  <w:r w:rsidR="005C2014">
                    <w:t>1.1</w:t>
                  </w:r>
                  <w:r w:rsidR="003E2490" w:rsidRPr="007600C4">
                    <w:t xml:space="preserve">. Состояние безопасности полётов в коммерческой </w:t>
                  </w:r>
                  <w:r w:rsidR="0096285B" w:rsidRPr="007600C4">
                    <w:t>а</w:t>
                  </w:r>
                  <w:r w:rsidR="003E2490" w:rsidRPr="007600C4">
                    <w:t>виации…</w:t>
                  </w:r>
                  <w:r w:rsidR="0096285B" w:rsidRPr="007600C4">
                    <w:t>……</w:t>
                  </w:r>
                  <w:r w:rsidR="006061F5" w:rsidRPr="007600C4">
                    <w:t>….</w:t>
                  </w:r>
                  <w:r w:rsidR="00A9189E" w:rsidRPr="007600C4">
                    <w:t>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DA0AE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</w:t>
                  </w:r>
                </w:p>
              </w:tc>
            </w:tr>
            <w:tr w:rsidR="003E2490" w:rsidRPr="00081D1E" w:rsidTr="0095783B">
              <w:tc>
                <w:tcPr>
                  <w:tcW w:w="8119" w:type="dxa"/>
                </w:tcPr>
                <w:p w:rsidR="003E2490" w:rsidRPr="007600C4" w:rsidRDefault="005C2014" w:rsidP="00FC63DC">
                  <w:pPr>
                    <w:ind w:firstLine="376"/>
                  </w:pPr>
                  <w:r>
                    <w:t>1.2</w:t>
                  </w:r>
                  <w:r w:rsidR="003E2490" w:rsidRPr="007600C4">
                    <w:t>. Состояние безопасности полё</w:t>
                  </w:r>
                  <w:r w:rsidR="0096285B" w:rsidRPr="007600C4">
                    <w:t>тов в авиации общего назначения...</w:t>
                  </w:r>
                  <w:r w:rsidR="006061F5" w:rsidRPr="007600C4">
                    <w:t>......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CC54D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4</w:t>
                  </w:r>
                </w:p>
              </w:tc>
            </w:tr>
            <w:tr w:rsidR="003E2490" w:rsidRPr="00081D1E" w:rsidTr="0095783B">
              <w:tc>
                <w:tcPr>
                  <w:tcW w:w="8119" w:type="dxa"/>
                </w:tcPr>
                <w:p w:rsidR="003E2490" w:rsidRPr="007600C4" w:rsidRDefault="00875F8D" w:rsidP="00FC63DC">
                  <w:r w:rsidRPr="007600C4">
                    <w:t xml:space="preserve">2. </w:t>
                  </w:r>
                  <w:r w:rsidR="001203D7">
                    <w:t xml:space="preserve">АНАЛИЗ </w:t>
                  </w:r>
                  <w:r w:rsidRPr="007600C4">
                    <w:t>СОС</w:t>
                  </w:r>
                  <w:r w:rsidR="001203D7">
                    <w:t xml:space="preserve">ТОЯНИЯ БЕЗОПАСНОСТИ ПОЛЕТОВ НАСАМОЛЕТАХ         1- 3 </w:t>
                  </w:r>
                  <w:r w:rsidRPr="007600C4">
                    <w:t>КЛАССОВ………………………………………………………………</w:t>
                  </w:r>
                  <w:r w:rsidR="00CC54D2">
                    <w:t>……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00377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5</w:t>
                  </w:r>
                </w:p>
              </w:tc>
            </w:tr>
            <w:tr w:rsidR="003E2490" w:rsidRPr="00081D1E" w:rsidTr="0095783B">
              <w:tc>
                <w:tcPr>
                  <w:tcW w:w="8119" w:type="dxa"/>
                </w:tcPr>
                <w:p w:rsidR="00CC54D2" w:rsidRDefault="00D92CD8" w:rsidP="00D92C1D">
                  <w:pPr>
                    <w:jc w:val="both"/>
                  </w:pPr>
                  <w:r>
                    <w:t xml:space="preserve">   </w:t>
                  </w:r>
                  <w:r w:rsidR="00D92C1D">
                    <w:t xml:space="preserve">   2.1.</w:t>
                  </w:r>
                  <w:r w:rsidR="00CC54D2">
                    <w:t>Авационные присшествия с самолётами 1-3 классов………………….</w:t>
                  </w:r>
                  <w:r w:rsidR="00D92C1D">
                    <w:t xml:space="preserve"> </w:t>
                  </w:r>
                </w:p>
                <w:p w:rsidR="00CC54D2" w:rsidRDefault="00CC54D2" w:rsidP="00D92C1D">
                  <w:pPr>
                    <w:jc w:val="both"/>
                  </w:pPr>
                  <w:r>
                    <w:t xml:space="preserve">      2.2.Инциденты с самолётами 1-3 классов…………………………………</w:t>
                  </w:r>
                  <w:r w:rsidR="00B05BC9">
                    <w:t>…</w:t>
                  </w:r>
                </w:p>
                <w:p w:rsidR="003E2490" w:rsidRPr="007600C4" w:rsidRDefault="00CC54D2" w:rsidP="00D92C1D">
                  <w:pPr>
                    <w:jc w:val="both"/>
                  </w:pPr>
                  <w:r>
                    <w:t xml:space="preserve">      2.2.1.</w:t>
                  </w:r>
                  <w:r w:rsidR="00DA0AE5">
                    <w:t>П</w:t>
                  </w:r>
                  <w:r w:rsidR="00781A9B">
                    <w:t xml:space="preserve">ричины </w:t>
                  </w:r>
                  <w:r w:rsidR="00D92CD8">
                    <w:t>возникновения</w:t>
                  </w:r>
                  <w:r w:rsidR="00250CBF" w:rsidRPr="007600C4">
                    <w:t xml:space="preserve"> и</w:t>
                  </w:r>
                  <w:r w:rsidR="00D92CD8">
                    <w:t>нцидентов,</w:t>
                  </w:r>
                  <w:r w:rsidR="00D92C1D">
                    <w:t xml:space="preserve"> </w:t>
                  </w:r>
                  <w:r w:rsidR="00781A9B">
                    <w:t xml:space="preserve">связанных с лётной </w:t>
                  </w:r>
                  <w:r w:rsidR="00D92CD8">
                    <w:t>слу</w:t>
                  </w:r>
                  <w:r w:rsidR="00781A9B">
                    <w:t>ж</w:t>
                  </w:r>
                  <w:r w:rsidR="00D92CD8">
                    <w:t>бой</w:t>
                  </w:r>
                  <w:r w:rsidR="00F37133">
                    <w:t xml:space="preserve">..    </w:t>
                  </w:r>
                  <w:r w:rsidR="00CC2F0F">
                    <w:t xml:space="preserve">        </w:t>
                  </w:r>
                  <w:r w:rsidR="00781A9B">
                    <w:t xml:space="preserve"> </w:t>
                  </w:r>
                  <w:r w:rsidR="00CC2F0F">
                    <w:t xml:space="preserve"> </w:t>
                  </w:r>
                  <w:r w:rsidR="00781A9B">
                    <w:t xml:space="preserve">       </w:t>
                  </w:r>
                  <w:r>
                    <w:t xml:space="preserve">                     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CC54D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5</w:t>
                  </w:r>
                </w:p>
                <w:p w:rsidR="00C25E5C" w:rsidRDefault="00CC54D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5</w:t>
                  </w:r>
                </w:p>
                <w:p w:rsidR="00F37133" w:rsidRPr="00081D1E" w:rsidRDefault="00F37133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6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422D7E" w:rsidP="00D92C1D">
                  <w:pPr>
                    <w:ind w:firstLine="376"/>
                  </w:pPr>
                  <w:r>
                    <w:t>2.2.2.Причины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3E2490" w:rsidRPr="007600C4">
                    <w:t xml:space="preserve"> с отказами авиационной техн</w:t>
                  </w:r>
                  <w:r w:rsidR="003E2490" w:rsidRPr="007600C4">
                    <w:t>и</w:t>
                  </w:r>
                  <w:r w:rsidR="003E2490" w:rsidRPr="007600C4">
                    <w:t>ки</w:t>
                  </w:r>
                  <w:r w:rsidR="006061F5" w:rsidRPr="007600C4">
                    <w:t>……………………………………………………………………………</w:t>
                  </w:r>
                  <w:r w:rsidR="00D92C1D">
                    <w:t xml:space="preserve">….....      </w:t>
                  </w:r>
                  <w:r w:rsidR="00781A9B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D92C1D" w:rsidRDefault="00D92C1D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313FBB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6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D95421" w:rsidRPr="007600C4" w:rsidRDefault="00422D7E" w:rsidP="00D95421">
                  <w:pPr>
                    <w:jc w:val="both"/>
                  </w:pPr>
                  <w:r>
                    <w:t>3.АНАЛИЗ СОСТОЯНИЯ</w:t>
                  </w:r>
                  <w:r w:rsidR="00875F8D" w:rsidRPr="007600C4">
                    <w:t xml:space="preserve"> БЕЗОПАСНОСТИ ПОЛЕТОВ НА САМОЛЕТАХ </w:t>
                  </w:r>
                </w:p>
                <w:p w:rsidR="003E2490" w:rsidRPr="007600C4" w:rsidRDefault="00FC7F96" w:rsidP="00D95421">
                  <w:pPr>
                    <w:jc w:val="both"/>
                  </w:pPr>
                  <w:r w:rsidRPr="007600C4">
                    <w:t xml:space="preserve"> </w:t>
                  </w:r>
                  <w:r w:rsidR="00875F8D" w:rsidRPr="007600C4">
                    <w:t xml:space="preserve">4 </w:t>
                  </w:r>
                  <w:r w:rsidR="00D95421" w:rsidRPr="007600C4">
                    <w:t>К</w:t>
                  </w:r>
                  <w:r w:rsidR="00875F8D" w:rsidRPr="007600C4">
                    <w:t>ЛАССА………………………………………………………………………</w:t>
                  </w:r>
                  <w:r w:rsidR="00B24DB0" w:rsidRPr="007600C4">
                    <w:t>..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8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3.1.Авиационные</w:t>
                  </w:r>
                  <w:r w:rsidR="00781A9B">
                    <w:t xml:space="preserve"> </w:t>
                  </w:r>
                  <w:r>
                    <w:t>происшестви</w:t>
                  </w:r>
                  <w:r w:rsidR="00781A9B">
                    <w:t>я с</w:t>
                  </w:r>
                  <w:r>
                    <w:t xml:space="preserve"> самолётами 4 класса……………………                              </w:t>
                  </w:r>
                </w:p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3.2.Инциденты на самолётах 4 класса</w:t>
                  </w:r>
                  <w:r w:rsidR="00781A9B">
                    <w:t xml:space="preserve">………………………………………..       </w:t>
                  </w:r>
                  <w:r>
                    <w:t xml:space="preserve">                                                            </w:t>
                  </w:r>
                </w:p>
                <w:p w:rsidR="003E2490" w:rsidRPr="007600C4" w:rsidRDefault="00422D7E" w:rsidP="00F37133">
                  <w:pPr>
                    <w:jc w:val="both"/>
                  </w:pPr>
                  <w:r>
                    <w:t xml:space="preserve">      3.2.1.Причины возникновения </w:t>
                  </w:r>
                  <w:r w:rsidR="00250CBF" w:rsidRPr="007600C4">
                    <w:t>и</w:t>
                  </w:r>
                  <w:r w:rsidR="003E2490" w:rsidRPr="007600C4">
                    <w:t>нциден</w:t>
                  </w:r>
                  <w:r>
                    <w:t>тов</w:t>
                  </w:r>
                  <w:r w:rsidR="003E2490" w:rsidRPr="007600C4">
                    <w:t>, связан</w:t>
                  </w:r>
                  <w:r>
                    <w:t>ных</w:t>
                  </w:r>
                  <w:r w:rsidR="003E2490" w:rsidRPr="007600C4">
                    <w:t xml:space="preserve"> с</w:t>
                  </w:r>
                  <w:r w:rsidR="00146B78">
                    <w:t xml:space="preserve"> лётной службой.  </w:t>
                  </w:r>
                  <w:r w:rsidR="00781A9B">
                    <w:t xml:space="preserve">  </w:t>
                  </w:r>
                  <w:r w:rsidR="00CC2F0F">
                    <w:t xml:space="preserve">   </w:t>
                  </w:r>
                  <w:r w:rsidR="00C63B9E">
                    <w:t xml:space="preserve">  </w:t>
                  </w:r>
                  <w:r w:rsidR="00781A9B">
                    <w:t xml:space="preserve">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8</w:t>
                  </w:r>
                </w:p>
                <w:p w:rsidR="00C25E5C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8</w:t>
                  </w:r>
                </w:p>
                <w:p w:rsidR="00F37133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8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146B78" w:rsidP="006061F5">
                  <w:pPr>
                    <w:ind w:firstLine="376"/>
                    <w:jc w:val="both"/>
                  </w:pPr>
                  <w:r>
                    <w:t xml:space="preserve">3.2.2.Причины возникновения 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3E2490" w:rsidRPr="007600C4">
                    <w:t xml:space="preserve"> с отказами авиацио</w:t>
                  </w:r>
                  <w:r w:rsidR="003E2490" w:rsidRPr="007600C4">
                    <w:t>н</w:t>
                  </w:r>
                  <w:r w:rsidR="003E2490" w:rsidRPr="007600C4">
                    <w:t>ной техни</w:t>
                  </w:r>
                  <w:r w:rsidR="00875F8D" w:rsidRPr="007600C4">
                    <w:t>ки...............</w:t>
                  </w:r>
                  <w:r w:rsidR="006061F5" w:rsidRPr="007600C4">
                    <w:t>....................................................................................</w:t>
                  </w:r>
                  <w:r w:rsidR="00B05BC9">
                    <w:t>...........</w:t>
                  </w:r>
                  <w:r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8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3E2490" w:rsidRDefault="00875F8D" w:rsidP="00FC63DC">
                  <w:r w:rsidRPr="007600C4">
                    <w:t xml:space="preserve">4. </w:t>
                  </w:r>
                  <w:r w:rsidR="00826918">
                    <w:t>АНАЛИЗ СОСТОЯНИЯ</w:t>
                  </w:r>
                  <w:r w:rsidRPr="007600C4">
                    <w:t xml:space="preserve"> БЕЗОПАСНОСТИ ПОЛЕТОВ НА ВЕРТОЛЕТАХ……</w:t>
                  </w:r>
                  <w:r w:rsidR="006061F5" w:rsidRPr="007600C4">
                    <w:t>……</w:t>
                  </w:r>
                </w:p>
                <w:p w:rsidR="00DE5CF4" w:rsidRDefault="00DE5CF4" w:rsidP="00FC63DC">
                  <w:r>
                    <w:t xml:space="preserve">      4.1.Авиационные происшествия на вертолётах …………………………….</w:t>
                  </w:r>
                </w:p>
                <w:p w:rsidR="00DE5CF4" w:rsidRDefault="00DE5CF4" w:rsidP="00FC63DC">
                  <w:r>
                    <w:t xml:space="preserve">      4.2.Инциденты на вертолётах…………………………………………………</w:t>
                  </w:r>
                </w:p>
                <w:p w:rsidR="00DE5CF4" w:rsidRDefault="00DE5CF4" w:rsidP="00FC63DC">
                  <w:r>
                    <w:t xml:space="preserve">      4.3. Причины возникновения </w:t>
                  </w:r>
                  <w:r w:rsidRPr="007600C4">
                    <w:t>инциден</w:t>
                  </w:r>
                  <w:r>
                    <w:t>тов</w:t>
                  </w:r>
                  <w:r w:rsidRPr="007600C4">
                    <w:t>, связан</w:t>
                  </w:r>
                  <w:r>
                    <w:t>ных</w:t>
                  </w:r>
                  <w:r w:rsidRPr="007600C4">
                    <w:t xml:space="preserve"> с</w:t>
                  </w:r>
                  <w:r>
                    <w:t xml:space="preserve"> лётной службой….</w:t>
                  </w:r>
                </w:p>
                <w:p w:rsidR="00DE5CF4" w:rsidRPr="007600C4" w:rsidRDefault="00DE5CF4" w:rsidP="00FC63DC">
                  <w:r>
                    <w:t xml:space="preserve">      4.4. Причины возникновения </w:t>
                  </w:r>
                  <w:r w:rsidRPr="007600C4">
                    <w:t xml:space="preserve"> и</w:t>
                  </w:r>
                  <w:r>
                    <w:t>нцидентов, связанных</w:t>
                  </w:r>
                  <w:r w:rsidRPr="007600C4">
                    <w:t xml:space="preserve"> с отказами авиацио</w:t>
                  </w:r>
                  <w:r w:rsidRPr="007600C4">
                    <w:t>н</w:t>
                  </w:r>
                  <w:r w:rsidRPr="007600C4">
                    <w:t>ной техники...................................................................................................</w:t>
                  </w:r>
                  <w:r>
                    <w:t>...........</w:t>
                  </w:r>
                </w:p>
              </w:tc>
              <w:tc>
                <w:tcPr>
                  <w:tcW w:w="876" w:type="dxa"/>
                </w:tcPr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C25E5C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9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9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</w:p>
                <w:p w:rsidR="00DE5CF4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3E2490" w:rsidRDefault="00826918" w:rsidP="006061F5">
                  <w:pPr>
                    <w:jc w:val="both"/>
                  </w:pPr>
                  <w:r>
                    <w:t xml:space="preserve">5.АНАЛИЗ СОСТОЯНИЯ </w:t>
                  </w:r>
                  <w:r w:rsidR="00875F8D" w:rsidRPr="007600C4">
                    <w:t xml:space="preserve"> БЕЗОПАСНОСТИ ПОЛЕТОВ В АВИАЦИИ ОБЩЕГО </w:t>
                  </w:r>
                  <w:r>
                    <w:t>НАЗН</w:t>
                  </w:r>
                  <w:r w:rsidR="00875F8D" w:rsidRPr="007600C4">
                    <w:t>АЧЕ</w:t>
                  </w:r>
                  <w:r>
                    <w:t>НИЯ………………………………………………………….</w:t>
                  </w:r>
                </w:p>
                <w:p w:rsidR="00DE5CF4" w:rsidRDefault="00DE5CF4" w:rsidP="006061F5">
                  <w:pPr>
                    <w:jc w:val="both"/>
                  </w:pPr>
                  <w:r>
                    <w:t xml:space="preserve">      5.1.Авиационные происшествия в авиации АОН……………………………</w:t>
                  </w:r>
                </w:p>
                <w:p w:rsidR="00DE5CF4" w:rsidRPr="007600C4" w:rsidRDefault="00DE5CF4" w:rsidP="006061F5">
                  <w:pPr>
                    <w:jc w:val="both"/>
                  </w:pPr>
                  <w:r>
                    <w:t xml:space="preserve">      5.2. Причины возникновения </w:t>
                  </w:r>
                  <w:r w:rsidRPr="007600C4">
                    <w:t>инциден</w:t>
                  </w:r>
                  <w:r>
                    <w:t>тов</w:t>
                  </w:r>
                  <w:r w:rsidRPr="007600C4">
                    <w:t>, связан</w:t>
                  </w:r>
                  <w:r>
                    <w:t>ных</w:t>
                  </w:r>
                  <w:r w:rsidRPr="007600C4">
                    <w:t xml:space="preserve"> с</w:t>
                  </w:r>
                  <w:r>
                    <w:t xml:space="preserve"> лётной службой.         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  <w:p w:rsidR="00C25E5C" w:rsidRDefault="0000377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DE5CF4">
                    <w:rPr>
                      <w:color w:val="993366"/>
                    </w:rPr>
                    <w:t>1</w:t>
                  </w:r>
                </w:p>
                <w:p w:rsidR="00DE5CF4" w:rsidRPr="00081D1E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11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146B78" w:rsidP="006061F5">
                  <w:pPr>
                    <w:jc w:val="both"/>
                  </w:pPr>
                  <w:r>
                    <w:t xml:space="preserve">6. </w:t>
                  </w:r>
                  <w:r w:rsidR="00875F8D" w:rsidRPr="007600C4">
                    <w:t>СОСТОЯНИЕ БЕЗОПАСНОСТИ ПОЛЁТОВ ПРИ ОРГАНИЗАЦИИ ВОЗДУШНОГО ДВИЖЕНИЯ………………………………………………</w:t>
                  </w:r>
                  <w:r w:rsidR="006061F5" w:rsidRPr="007600C4">
                    <w:t>…...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00377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DE5CF4">
                    <w:rPr>
                      <w:color w:val="993366"/>
                    </w:rPr>
                    <w:t>2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146B78" w:rsidRDefault="0095783B" w:rsidP="006061F5">
                  <w:pPr>
                    <w:jc w:val="both"/>
                  </w:pPr>
                  <w:r>
                    <w:t>7.</w:t>
                  </w:r>
                  <w:r w:rsidR="00146B78">
                    <w:t>АНАЛИЗ СОСТОЯНИЯ БЕЗОПАСНОСТИ ПОЛЁТОВ ПО ИНЖЕНЕРНО-АВИАЦИОННОМУ ОБЕСПЕЧЕНИЮ………………………</w:t>
                  </w:r>
                  <w:r w:rsidR="00B05BC9">
                    <w:t>…………………</w:t>
                  </w:r>
                </w:p>
                <w:p w:rsidR="003E2490" w:rsidRPr="007600C4" w:rsidRDefault="0095783B" w:rsidP="00F37133">
                  <w:r>
                    <w:t>8.АНАЛИЗ БЕЗОПАСНОСТИ ПОЛЁТОВ ПО НАЗЕМНО</w:t>
                  </w:r>
                  <w:r w:rsidRPr="007600C4">
                    <w:t>М</w:t>
                  </w:r>
                  <w:r>
                    <w:t>У ОБЕСПЕЧЕНИЮ ПОЛЁТОВ,</w:t>
                  </w:r>
                  <w:r w:rsidR="00781A9B">
                    <w:t xml:space="preserve"> </w:t>
                  </w:r>
                  <w:r>
                    <w:t xml:space="preserve">ОРГАНИЗАЦИИ </w:t>
                  </w:r>
                  <w:r w:rsidRPr="007600C4">
                    <w:t xml:space="preserve"> </w:t>
                  </w:r>
                  <w:r>
                    <w:t>АВ</w:t>
                  </w:r>
                  <w:r w:rsidR="00CC2F0F">
                    <w:t>И</w:t>
                  </w:r>
                  <w:r>
                    <w:t xml:space="preserve">АПЕРЕВОЗОК </w:t>
                  </w:r>
                  <w:r w:rsidR="005C2014">
                    <w:t xml:space="preserve"> </w:t>
                  </w:r>
                  <w:r>
                    <w:t xml:space="preserve">И/ИЛИ АВИАРАБОТ……………………………………………………………………    </w:t>
                  </w:r>
                  <w:r w:rsidR="00C63B9E">
                    <w:t xml:space="preserve"> </w:t>
                  </w:r>
                  <w:r w:rsidR="00CC2F0F">
                    <w:t xml:space="preserve">      </w:t>
                  </w:r>
                  <w:r>
                    <w:t xml:space="preserve">  </w:t>
                  </w:r>
                  <w:r w:rsidR="00781A9B">
                    <w:t xml:space="preserve">  </w:t>
                  </w:r>
                  <w:r>
                    <w:t xml:space="preserve">       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Default="00146B7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DE5CF4">
                    <w:rPr>
                      <w:color w:val="993366"/>
                    </w:rPr>
                    <w:t>2</w:t>
                  </w: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13</w:t>
                  </w:r>
                </w:p>
              </w:tc>
            </w:tr>
            <w:tr w:rsidR="003E2490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9A682D" w:rsidP="009A682D">
                  <w:r>
                    <w:t>9</w:t>
                  </w:r>
                  <w:r w:rsidRPr="007600C4">
                    <w:t>.</w:t>
                  </w:r>
                  <w:r>
                    <w:t>АНАЛИЗ РИСКОВ И УГРОЗ БЕЗОПАСНОСТИ ПОЛЁТОВ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</w:tc>
            </w:tr>
            <w:tr w:rsidR="00FC7F96" w:rsidRPr="00081D1E" w:rsidTr="0095783B">
              <w:tc>
                <w:tcPr>
                  <w:tcW w:w="8204" w:type="dxa"/>
                  <w:gridSpan w:val="2"/>
                </w:tcPr>
                <w:p w:rsidR="009A682D" w:rsidRDefault="009A682D" w:rsidP="009A682D">
                  <w:r>
                    <w:t>10.</w:t>
                  </w:r>
                  <w:r w:rsidRPr="007600C4">
                    <w:t>ВЫВОД</w:t>
                  </w:r>
                  <w:r>
                    <w:t xml:space="preserve">Ы……………………………………………………………………….  </w:t>
                  </w:r>
                </w:p>
                <w:p w:rsidR="00C274C1" w:rsidRDefault="00C274C1" w:rsidP="0096293E">
                  <w:r>
                    <w:t>……………</w:t>
                  </w:r>
                  <w:r w:rsidR="00FC7F96" w:rsidRPr="007600C4">
                    <w:t xml:space="preserve"> </w:t>
                  </w:r>
                  <w:r w:rsidR="00F37133">
                    <w:t xml:space="preserve"> </w:t>
                  </w:r>
                </w:p>
                <w:p w:rsidR="00C274C1" w:rsidRDefault="00C274C1" w:rsidP="0096293E">
                  <w:r>
                    <w:t xml:space="preserve"> </w:t>
                  </w:r>
                </w:p>
                <w:p w:rsidR="00C274C1" w:rsidRDefault="00C274C1" w:rsidP="0096293E"/>
                <w:p w:rsidR="00FC7F96" w:rsidRPr="007600C4" w:rsidRDefault="009A682D" w:rsidP="00F37133">
                  <w:r>
                    <w:t>11</w:t>
                  </w:r>
                  <w:r w:rsidR="00C274C1">
                    <w:t>.</w:t>
                  </w:r>
                  <w:r w:rsidR="00FC7F96" w:rsidRPr="007600C4">
                    <w:t>Р</w:t>
                  </w:r>
                  <w:r w:rsidR="0096293E" w:rsidRPr="007600C4">
                    <w:t>ЕКОМЕНДАЦИИ</w:t>
                  </w:r>
                  <w:r w:rsidR="00C274C1">
                    <w:t xml:space="preserve"> ПО БЕЗОПАСНОСТИ ПОЛЁТОВ…………………….   </w:t>
                  </w:r>
                </w:p>
              </w:tc>
              <w:tc>
                <w:tcPr>
                  <w:tcW w:w="876" w:type="dxa"/>
                </w:tcPr>
                <w:p w:rsidR="00FC7F96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14</w:t>
                  </w: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15</w:t>
                  </w:r>
                </w:p>
              </w:tc>
            </w:tr>
          </w:tbl>
          <w:p w:rsidR="000875C1" w:rsidRPr="00081D1E" w:rsidRDefault="000875C1" w:rsidP="005B5994">
            <w:pPr>
              <w:jc w:val="both"/>
              <w:rPr>
                <w:color w:val="993366"/>
              </w:rPr>
            </w:pPr>
          </w:p>
        </w:tc>
        <w:tc>
          <w:tcPr>
            <w:tcW w:w="236" w:type="dxa"/>
          </w:tcPr>
          <w:p w:rsidR="000875C1" w:rsidRPr="00081D1E" w:rsidRDefault="000875C1" w:rsidP="000168C4">
            <w:pPr>
              <w:rPr>
                <w:color w:val="993366"/>
              </w:rPr>
            </w:pPr>
          </w:p>
        </w:tc>
      </w:tr>
      <w:tr w:rsidR="005A6A8D" w:rsidRPr="00081D1E" w:rsidTr="00CC2F0F">
        <w:trPr>
          <w:jc w:val="center"/>
        </w:trPr>
        <w:tc>
          <w:tcPr>
            <w:tcW w:w="9309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  <w:tc>
          <w:tcPr>
            <w:tcW w:w="236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</w:tr>
    </w:tbl>
    <w:p w:rsidR="00A9189E" w:rsidRPr="00081D1E" w:rsidRDefault="00A9189E" w:rsidP="001F63D7">
      <w:pPr>
        <w:ind w:firstLine="539"/>
        <w:jc w:val="both"/>
        <w:rPr>
          <w:b/>
          <w:color w:val="993366"/>
        </w:rPr>
      </w:pPr>
    </w:p>
    <w:p w:rsidR="00C63B9E" w:rsidRDefault="00C63B9E" w:rsidP="00A54E5F">
      <w:pPr>
        <w:ind w:firstLine="539"/>
        <w:jc w:val="center"/>
        <w:rPr>
          <w:b/>
          <w:color w:val="993366"/>
        </w:rPr>
      </w:pPr>
    </w:p>
    <w:p w:rsidR="000168C4" w:rsidRPr="00E70311" w:rsidRDefault="00AF739E" w:rsidP="00497B2B">
      <w:pPr>
        <w:ind w:firstLine="539"/>
        <w:jc w:val="center"/>
        <w:rPr>
          <w:b/>
          <w:sz w:val="28"/>
          <w:szCs w:val="28"/>
        </w:rPr>
      </w:pPr>
      <w:r w:rsidRPr="00E70311">
        <w:rPr>
          <w:b/>
          <w:sz w:val="28"/>
          <w:szCs w:val="28"/>
        </w:rPr>
        <w:t>1</w:t>
      </w:r>
      <w:r w:rsidR="00124DF3" w:rsidRPr="00E70311">
        <w:rPr>
          <w:b/>
          <w:sz w:val="28"/>
          <w:szCs w:val="28"/>
        </w:rPr>
        <w:t>.</w:t>
      </w:r>
      <w:r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ОБЩИЕ ДАННЫЕ О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СОСТОЯНИИ</w:t>
      </w:r>
      <w:r w:rsidR="00E70311">
        <w:rPr>
          <w:b/>
          <w:sz w:val="28"/>
          <w:szCs w:val="28"/>
        </w:rPr>
        <w:t xml:space="preserve"> 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БЕЗОПАСНОСТИ</w:t>
      </w:r>
      <w:r w:rsidR="00EB0DED" w:rsidRPr="00E70311">
        <w:rPr>
          <w:b/>
          <w:sz w:val="28"/>
          <w:szCs w:val="28"/>
        </w:rPr>
        <w:t xml:space="preserve"> </w:t>
      </w:r>
      <w:r w:rsidR="00993A25">
        <w:rPr>
          <w:b/>
          <w:sz w:val="28"/>
          <w:szCs w:val="28"/>
        </w:rPr>
        <w:t>ПОЛЁ</w:t>
      </w:r>
      <w:r w:rsidR="000168C4" w:rsidRPr="00E70311">
        <w:rPr>
          <w:b/>
          <w:sz w:val="28"/>
          <w:szCs w:val="28"/>
        </w:rPr>
        <w:t>ТОВ</w:t>
      </w:r>
      <w:r w:rsidR="00A54E5F">
        <w:rPr>
          <w:b/>
          <w:sz w:val="28"/>
          <w:szCs w:val="28"/>
        </w:rPr>
        <w:t>.</w:t>
      </w:r>
    </w:p>
    <w:p w:rsidR="000168C4" w:rsidRPr="006E2B4A" w:rsidRDefault="000168C4" w:rsidP="00ED630A">
      <w:pPr>
        <w:jc w:val="both"/>
      </w:pPr>
    </w:p>
    <w:p w:rsidR="00056C55" w:rsidRPr="00C62096" w:rsidRDefault="000168C4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Состояние </w:t>
      </w:r>
      <w:r w:rsidR="001B15AF" w:rsidRPr="00C62096">
        <w:rPr>
          <w:sz w:val="28"/>
          <w:szCs w:val="28"/>
        </w:rPr>
        <w:t>безопасности полётов</w:t>
      </w:r>
      <w:r w:rsidRPr="00C62096">
        <w:rPr>
          <w:sz w:val="28"/>
          <w:szCs w:val="28"/>
        </w:rPr>
        <w:t xml:space="preserve"> </w:t>
      </w:r>
      <w:r w:rsidR="0059053F" w:rsidRPr="00C62096">
        <w:rPr>
          <w:sz w:val="28"/>
          <w:szCs w:val="28"/>
        </w:rPr>
        <w:t xml:space="preserve">в </w:t>
      </w:r>
      <w:r w:rsidR="005C2014">
        <w:rPr>
          <w:sz w:val="28"/>
          <w:szCs w:val="28"/>
        </w:rPr>
        <w:t>2012</w:t>
      </w:r>
      <w:r w:rsidR="003F07BD" w:rsidRPr="00C62096">
        <w:rPr>
          <w:sz w:val="28"/>
          <w:szCs w:val="28"/>
        </w:rPr>
        <w:t xml:space="preserve"> году</w:t>
      </w:r>
      <w:r w:rsidRPr="00C62096">
        <w:rPr>
          <w:sz w:val="28"/>
          <w:szCs w:val="28"/>
        </w:rPr>
        <w:t xml:space="preserve"> характеризуется следующими данными: </w:t>
      </w:r>
      <w:r w:rsidR="005C2014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 xml:space="preserve">на всем парке воздушных судов </w:t>
      </w:r>
      <w:r w:rsidR="00AA6EFB" w:rsidRPr="00C62096">
        <w:rPr>
          <w:sz w:val="28"/>
          <w:szCs w:val="28"/>
        </w:rPr>
        <w:t>в авиапредприятиях</w:t>
      </w:r>
      <w:r w:rsidR="009C2D35">
        <w:rPr>
          <w:sz w:val="28"/>
          <w:szCs w:val="28"/>
        </w:rPr>
        <w:t>,</w:t>
      </w:r>
      <w:r w:rsidR="005C2014">
        <w:rPr>
          <w:sz w:val="28"/>
          <w:szCs w:val="28"/>
        </w:rPr>
        <w:t xml:space="preserve"> подведо</w:t>
      </w:r>
      <w:r w:rsidR="005C2014">
        <w:rPr>
          <w:sz w:val="28"/>
          <w:szCs w:val="28"/>
        </w:rPr>
        <w:t>м</w:t>
      </w:r>
      <w:r w:rsidR="005C2014">
        <w:rPr>
          <w:sz w:val="28"/>
          <w:szCs w:val="28"/>
        </w:rPr>
        <w:t>ствен</w:t>
      </w:r>
      <w:r w:rsidR="00AA6EFB" w:rsidRPr="00C62096">
        <w:rPr>
          <w:sz w:val="28"/>
          <w:szCs w:val="28"/>
        </w:rPr>
        <w:t>ных А</w:t>
      </w:r>
      <w:r w:rsidR="005C2014">
        <w:rPr>
          <w:sz w:val="28"/>
          <w:szCs w:val="28"/>
        </w:rPr>
        <w:t xml:space="preserve">РХ </w:t>
      </w:r>
      <w:r w:rsidR="00AA6EFB" w:rsidRPr="00C62096">
        <w:rPr>
          <w:sz w:val="28"/>
          <w:szCs w:val="28"/>
        </w:rPr>
        <w:t>МТУ ВТ</w:t>
      </w:r>
      <w:r w:rsidR="009C2D35">
        <w:rPr>
          <w:sz w:val="28"/>
          <w:szCs w:val="28"/>
        </w:rPr>
        <w:t>,</w:t>
      </w:r>
      <w:r w:rsidR="00AA6EFB" w:rsidRPr="00C62096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произош</w:t>
      </w:r>
      <w:r w:rsidR="005C2014">
        <w:rPr>
          <w:sz w:val="28"/>
          <w:szCs w:val="28"/>
        </w:rPr>
        <w:t>ло 1</w:t>
      </w:r>
      <w:r w:rsidR="006C06F1">
        <w:rPr>
          <w:sz w:val="28"/>
          <w:szCs w:val="28"/>
        </w:rPr>
        <w:t>1</w:t>
      </w:r>
      <w:r w:rsidRPr="00C62096">
        <w:rPr>
          <w:sz w:val="28"/>
          <w:szCs w:val="28"/>
        </w:rPr>
        <w:t xml:space="preserve"> </w:t>
      </w:r>
      <w:r w:rsidR="00AA6EFB" w:rsidRPr="00C62096">
        <w:rPr>
          <w:sz w:val="28"/>
          <w:szCs w:val="28"/>
        </w:rPr>
        <w:t>а</w:t>
      </w:r>
      <w:r w:rsidR="005C2014">
        <w:rPr>
          <w:sz w:val="28"/>
          <w:szCs w:val="28"/>
        </w:rPr>
        <w:t>виационных</w:t>
      </w:r>
      <w:r w:rsidRPr="00C62096">
        <w:rPr>
          <w:sz w:val="28"/>
          <w:szCs w:val="28"/>
        </w:rPr>
        <w:t xml:space="preserve"> инцидент</w:t>
      </w:r>
      <w:r w:rsidR="005C2014">
        <w:rPr>
          <w:sz w:val="28"/>
          <w:szCs w:val="28"/>
        </w:rPr>
        <w:t>ов и два</w:t>
      </w:r>
      <w:r w:rsidR="006C06F1">
        <w:rPr>
          <w:sz w:val="28"/>
          <w:szCs w:val="28"/>
        </w:rPr>
        <w:t xml:space="preserve"> повр</w:t>
      </w:r>
      <w:r w:rsidR="006C06F1">
        <w:rPr>
          <w:sz w:val="28"/>
          <w:szCs w:val="28"/>
        </w:rPr>
        <w:t>е</w:t>
      </w:r>
      <w:r w:rsidR="006C06F1">
        <w:rPr>
          <w:sz w:val="28"/>
          <w:szCs w:val="28"/>
        </w:rPr>
        <w:t>ждение ВС на земле</w:t>
      </w:r>
      <w:r w:rsidR="00315FDA" w:rsidRPr="00C62096">
        <w:rPr>
          <w:sz w:val="28"/>
          <w:szCs w:val="28"/>
        </w:rPr>
        <w:t>.</w:t>
      </w:r>
      <w:r w:rsidR="00A869BD" w:rsidRPr="00C62096">
        <w:rPr>
          <w:sz w:val="28"/>
          <w:szCs w:val="28"/>
        </w:rPr>
        <w:t xml:space="preserve"> </w:t>
      </w:r>
      <w:r w:rsidR="005C2014">
        <w:rPr>
          <w:sz w:val="28"/>
          <w:szCs w:val="28"/>
        </w:rPr>
        <w:t>Кроме того, на территории подконтрольной управлению произошло авиационное происшествие (катастрофа)</w:t>
      </w:r>
      <w:r w:rsidR="00931E57">
        <w:rPr>
          <w:sz w:val="28"/>
          <w:szCs w:val="28"/>
        </w:rPr>
        <w:t xml:space="preserve"> с ВС авиации общего назначения.</w:t>
      </w:r>
    </w:p>
    <w:p w:rsidR="00610D31" w:rsidRPr="00C62096" w:rsidRDefault="00AA6EFB" w:rsidP="00FD4ECA">
      <w:pPr>
        <w:rPr>
          <w:sz w:val="28"/>
          <w:szCs w:val="28"/>
        </w:rPr>
      </w:pPr>
      <w:r w:rsidRPr="00C62096">
        <w:rPr>
          <w:sz w:val="28"/>
          <w:szCs w:val="28"/>
        </w:rPr>
        <w:t xml:space="preserve">        </w:t>
      </w:r>
      <w:r w:rsidR="000168C4" w:rsidRPr="00C62096">
        <w:rPr>
          <w:sz w:val="28"/>
          <w:szCs w:val="28"/>
        </w:rPr>
        <w:t>Д</w:t>
      </w:r>
      <w:r w:rsidR="00A33828">
        <w:rPr>
          <w:sz w:val="28"/>
          <w:szCs w:val="28"/>
        </w:rPr>
        <w:t>ля сравнения,</w:t>
      </w:r>
      <w:r w:rsidR="000168C4" w:rsidRPr="00C62096">
        <w:rPr>
          <w:sz w:val="28"/>
          <w:szCs w:val="28"/>
        </w:rPr>
        <w:t xml:space="preserve"> </w:t>
      </w:r>
      <w:r w:rsidR="005C2014">
        <w:rPr>
          <w:sz w:val="28"/>
          <w:szCs w:val="28"/>
        </w:rPr>
        <w:t>в 201</w:t>
      </w:r>
      <w:r w:rsidR="00931E57">
        <w:rPr>
          <w:sz w:val="28"/>
          <w:szCs w:val="28"/>
        </w:rPr>
        <w:t>1</w:t>
      </w:r>
      <w:r w:rsidR="00315FDA" w:rsidRPr="00C62096">
        <w:rPr>
          <w:sz w:val="28"/>
          <w:szCs w:val="28"/>
        </w:rPr>
        <w:t xml:space="preserve"> году</w:t>
      </w:r>
      <w:r w:rsidR="000168C4" w:rsidRPr="00C62096">
        <w:rPr>
          <w:sz w:val="28"/>
          <w:szCs w:val="28"/>
        </w:rPr>
        <w:t xml:space="preserve"> произошло </w:t>
      </w:r>
      <w:r w:rsidR="00931E57">
        <w:rPr>
          <w:sz w:val="28"/>
          <w:szCs w:val="28"/>
        </w:rPr>
        <w:t>21</w:t>
      </w:r>
      <w:r w:rsidR="0059670F" w:rsidRPr="00C62096">
        <w:rPr>
          <w:sz w:val="28"/>
          <w:szCs w:val="28"/>
        </w:rPr>
        <w:t xml:space="preserve"> авиац</w:t>
      </w:r>
      <w:r w:rsidR="00931E57">
        <w:rPr>
          <w:sz w:val="28"/>
          <w:szCs w:val="28"/>
        </w:rPr>
        <w:t>ионный инцидент, и одно повреждение ВС на земле</w:t>
      </w:r>
      <w:r w:rsidR="00FD4ECA">
        <w:rPr>
          <w:sz w:val="28"/>
          <w:szCs w:val="28"/>
        </w:rPr>
        <w:t>.</w:t>
      </w:r>
      <w:r w:rsidR="0059670F" w:rsidRPr="00C62096">
        <w:rPr>
          <w:sz w:val="28"/>
          <w:szCs w:val="28"/>
        </w:rPr>
        <w:t xml:space="preserve"> </w:t>
      </w:r>
    </w:p>
    <w:p w:rsidR="006A1263" w:rsidRPr="00C62096" w:rsidRDefault="0059670F" w:rsidP="00AA6EFB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О</w:t>
      </w:r>
      <w:r w:rsidR="00865477" w:rsidRPr="00C62096">
        <w:rPr>
          <w:sz w:val="28"/>
          <w:szCs w:val="28"/>
        </w:rPr>
        <w:t>тносительные показатели</w:t>
      </w:r>
      <w:r w:rsidR="00C53A3E" w:rsidRPr="00C62096">
        <w:rPr>
          <w:sz w:val="28"/>
          <w:szCs w:val="28"/>
        </w:rPr>
        <w:t xml:space="preserve"> по</w:t>
      </w:r>
      <w:r w:rsidR="00C53A3E" w:rsidRPr="00C62096">
        <w:rPr>
          <w:sz w:val="28"/>
          <w:szCs w:val="28"/>
        </w:rPr>
        <w:tab/>
        <w:t xml:space="preserve"> типам ВС</w:t>
      </w:r>
      <w:r w:rsidR="00EF27FA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(количество инцидентов на 1000</w:t>
      </w:r>
      <w:r w:rsidR="009C2D35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часов полетног</w:t>
      </w:r>
      <w:r w:rsidR="006E09F2">
        <w:rPr>
          <w:sz w:val="28"/>
          <w:szCs w:val="28"/>
        </w:rPr>
        <w:t xml:space="preserve">о </w:t>
      </w:r>
      <w:r w:rsidR="00CC7B3E">
        <w:rPr>
          <w:sz w:val="28"/>
          <w:szCs w:val="28"/>
        </w:rPr>
        <w:t xml:space="preserve"> времени)</w:t>
      </w:r>
      <w:r w:rsidR="00C53A3E" w:rsidRPr="00C62096">
        <w:rPr>
          <w:sz w:val="28"/>
          <w:szCs w:val="28"/>
        </w:rPr>
        <w:t xml:space="preserve"> приведены в таблице</w:t>
      </w:r>
      <w:r w:rsidR="009C2D35">
        <w:rPr>
          <w:sz w:val="28"/>
          <w:szCs w:val="28"/>
        </w:rPr>
        <w:t xml:space="preserve"> ниже</w:t>
      </w:r>
      <w:r w:rsidR="00C53A3E" w:rsidRPr="00C62096">
        <w:rPr>
          <w:sz w:val="28"/>
          <w:szCs w:val="28"/>
        </w:rPr>
        <w:t xml:space="preserve">. </w:t>
      </w:r>
    </w:p>
    <w:p w:rsidR="00C53A3E" w:rsidRPr="00C62096" w:rsidRDefault="004F6EED" w:rsidP="004F6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Таблица 1.1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00"/>
        <w:gridCol w:w="1920"/>
        <w:gridCol w:w="1920"/>
        <w:gridCol w:w="2040"/>
      </w:tblGrid>
      <w:tr w:rsidR="0089040C" w:rsidRPr="00C62096" w:rsidTr="004D2150">
        <w:tc>
          <w:tcPr>
            <w:tcW w:w="1320" w:type="dxa"/>
            <w:tcBorders>
              <w:top w:val="single" w:sz="4" w:space="0" w:color="auto"/>
            </w:tcBorders>
            <w:shd w:val="clear" w:color="auto" w:fill="CCFFCC"/>
          </w:tcPr>
          <w:p w:rsidR="0089040C" w:rsidRPr="00C62096" w:rsidRDefault="0089040C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Тип ВС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89040C" w:rsidRPr="00C62096" w:rsidRDefault="0089040C" w:rsidP="004D2150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Налет часов</w:t>
            </w:r>
          </w:p>
        </w:tc>
        <w:tc>
          <w:tcPr>
            <w:tcW w:w="3960" w:type="dxa"/>
            <w:gridSpan w:val="2"/>
            <w:shd w:val="clear" w:color="auto" w:fill="FFFF99"/>
          </w:tcPr>
          <w:p w:rsidR="0089040C" w:rsidRPr="00C62096" w:rsidRDefault="00CC7B3E" w:rsidP="004D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</w:t>
            </w:r>
            <w:r w:rsidR="0089040C" w:rsidRPr="00C62096">
              <w:rPr>
                <w:sz w:val="28"/>
                <w:szCs w:val="28"/>
              </w:rPr>
              <w:t>ный показатель</w:t>
            </w:r>
          </w:p>
        </w:tc>
      </w:tr>
      <w:tr w:rsidR="0089040C" w:rsidRPr="00C62096" w:rsidTr="004D2150">
        <w:tc>
          <w:tcPr>
            <w:tcW w:w="1320" w:type="dxa"/>
            <w:shd w:val="clear" w:color="auto" w:fill="CCFFCC"/>
          </w:tcPr>
          <w:p w:rsidR="0089040C" w:rsidRPr="00C62096" w:rsidRDefault="0089040C" w:rsidP="004D2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040C" w:rsidRPr="00C62096" w:rsidRDefault="0089040C" w:rsidP="004D2150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</w:t>
            </w:r>
            <w:r w:rsidR="00DB4E35" w:rsidRPr="00C62096">
              <w:rPr>
                <w:b/>
                <w:sz w:val="28"/>
                <w:szCs w:val="28"/>
              </w:rPr>
              <w:t>1</w:t>
            </w:r>
            <w:r w:rsidR="00931E57">
              <w:rPr>
                <w:b/>
                <w:sz w:val="28"/>
                <w:szCs w:val="28"/>
              </w:rPr>
              <w:t>2</w:t>
            </w:r>
            <w:r w:rsidRPr="00C6209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931E57" w:rsidP="004D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9040C" w:rsidRPr="00C620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89040C" w:rsidP="004D2150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</w:t>
            </w:r>
            <w:r w:rsidR="00DB4E35" w:rsidRPr="00C62096">
              <w:rPr>
                <w:b/>
                <w:sz w:val="28"/>
                <w:szCs w:val="28"/>
              </w:rPr>
              <w:t>1</w:t>
            </w:r>
            <w:r w:rsidR="00931E57">
              <w:rPr>
                <w:b/>
                <w:sz w:val="28"/>
                <w:szCs w:val="28"/>
              </w:rPr>
              <w:t>2</w:t>
            </w:r>
            <w:r w:rsidRPr="00C6209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40" w:type="dxa"/>
            <w:shd w:val="clear" w:color="auto" w:fill="auto"/>
          </w:tcPr>
          <w:p w:rsidR="0089040C" w:rsidRPr="00C62096" w:rsidRDefault="00931E57" w:rsidP="004D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9040C" w:rsidRPr="00C62096">
              <w:rPr>
                <w:sz w:val="28"/>
                <w:szCs w:val="28"/>
              </w:rPr>
              <w:t xml:space="preserve"> год</w:t>
            </w:r>
          </w:p>
        </w:tc>
      </w:tr>
      <w:tr w:rsidR="0089040C" w:rsidRPr="00C62096" w:rsidTr="004D2150">
        <w:tc>
          <w:tcPr>
            <w:tcW w:w="1320" w:type="dxa"/>
            <w:shd w:val="clear" w:color="auto" w:fill="auto"/>
          </w:tcPr>
          <w:p w:rsidR="0089040C" w:rsidRPr="00C62096" w:rsidRDefault="00130A75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Боинг-737</w:t>
            </w:r>
          </w:p>
        </w:tc>
        <w:tc>
          <w:tcPr>
            <w:tcW w:w="1800" w:type="dxa"/>
            <w:shd w:val="clear" w:color="auto" w:fill="auto"/>
          </w:tcPr>
          <w:p w:rsidR="0089040C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43803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F26FBF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31E57">
              <w:rPr>
                <w:sz w:val="28"/>
                <w:szCs w:val="28"/>
              </w:rPr>
              <w:t>19</w:t>
            </w:r>
          </w:p>
        </w:tc>
        <w:tc>
          <w:tcPr>
            <w:tcW w:w="2040" w:type="dxa"/>
            <w:shd w:val="clear" w:color="auto" w:fill="auto"/>
          </w:tcPr>
          <w:p w:rsidR="0089040C" w:rsidRPr="00C62096" w:rsidRDefault="00130A75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31E57">
              <w:rPr>
                <w:sz w:val="28"/>
                <w:szCs w:val="28"/>
              </w:rPr>
              <w:t>03</w:t>
            </w:r>
          </w:p>
        </w:tc>
      </w:tr>
      <w:tr w:rsidR="0089040C" w:rsidRPr="00C62096" w:rsidTr="004D2150">
        <w:tc>
          <w:tcPr>
            <w:tcW w:w="1320" w:type="dxa"/>
            <w:shd w:val="clear" w:color="auto" w:fill="auto"/>
          </w:tcPr>
          <w:p w:rsidR="0089040C" w:rsidRPr="00C62096" w:rsidRDefault="00AB5C54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Ан-24/26</w:t>
            </w:r>
          </w:p>
        </w:tc>
        <w:tc>
          <w:tcPr>
            <w:tcW w:w="1800" w:type="dxa"/>
            <w:shd w:val="clear" w:color="auto" w:fill="auto"/>
          </w:tcPr>
          <w:p w:rsidR="0089040C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4755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F26FBF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89040C" w:rsidRPr="00C62096" w:rsidRDefault="00AB5C54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  <w:r w:rsidR="00931E57">
              <w:rPr>
                <w:sz w:val="28"/>
                <w:szCs w:val="28"/>
              </w:rPr>
              <w:t>3</w:t>
            </w:r>
          </w:p>
        </w:tc>
      </w:tr>
      <w:tr w:rsidR="0089040C" w:rsidRPr="00C62096" w:rsidTr="004D2150">
        <w:tc>
          <w:tcPr>
            <w:tcW w:w="1320" w:type="dxa"/>
            <w:shd w:val="clear" w:color="auto" w:fill="CCFFCC"/>
          </w:tcPr>
          <w:p w:rsidR="0089040C" w:rsidRPr="00C62096" w:rsidRDefault="00AB5C54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Ан-2</w:t>
            </w:r>
          </w:p>
        </w:tc>
        <w:tc>
          <w:tcPr>
            <w:tcW w:w="1800" w:type="dxa"/>
            <w:shd w:val="clear" w:color="auto" w:fill="auto"/>
          </w:tcPr>
          <w:p w:rsidR="0089040C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6929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3272FA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31E57">
              <w:rPr>
                <w:sz w:val="28"/>
                <w:szCs w:val="28"/>
              </w:rPr>
              <w:t>332</w:t>
            </w:r>
          </w:p>
        </w:tc>
        <w:tc>
          <w:tcPr>
            <w:tcW w:w="1920" w:type="dxa"/>
            <w:shd w:val="clear" w:color="auto" w:fill="auto"/>
          </w:tcPr>
          <w:p w:rsidR="0089040C" w:rsidRPr="00C62096" w:rsidRDefault="00F26FBF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31E57">
              <w:rPr>
                <w:sz w:val="28"/>
                <w:szCs w:val="28"/>
              </w:rPr>
              <w:t>72</w:t>
            </w:r>
          </w:p>
        </w:tc>
        <w:tc>
          <w:tcPr>
            <w:tcW w:w="2040" w:type="dxa"/>
            <w:shd w:val="clear" w:color="auto" w:fill="auto"/>
          </w:tcPr>
          <w:p w:rsidR="0089040C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0.55</w:t>
            </w:r>
          </w:p>
        </w:tc>
      </w:tr>
      <w:tr w:rsidR="00130A75" w:rsidRPr="00C62096" w:rsidTr="004D2150">
        <w:tc>
          <w:tcPr>
            <w:tcW w:w="1320" w:type="dxa"/>
            <w:shd w:val="clear" w:color="auto" w:fill="CCFFCC"/>
          </w:tcPr>
          <w:p w:rsidR="00130A75" w:rsidRPr="00C62096" w:rsidRDefault="00AB5C54" w:rsidP="006C06F1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Л-410</w:t>
            </w:r>
          </w:p>
        </w:tc>
        <w:tc>
          <w:tcPr>
            <w:tcW w:w="1800" w:type="dxa"/>
            <w:shd w:val="clear" w:color="auto" w:fill="auto"/>
          </w:tcPr>
          <w:p w:rsidR="00130A75" w:rsidRPr="00C62096" w:rsidRDefault="006113FD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1E57">
              <w:rPr>
                <w:sz w:val="28"/>
                <w:szCs w:val="28"/>
              </w:rPr>
              <w:t>56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E02EDE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1E57">
              <w:rPr>
                <w:sz w:val="28"/>
                <w:szCs w:val="28"/>
              </w:rPr>
              <w:t>634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F26FBF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3D71">
              <w:rPr>
                <w:sz w:val="28"/>
                <w:szCs w:val="28"/>
              </w:rPr>
              <w:t>.6</w:t>
            </w:r>
            <w:r w:rsidR="00130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130A75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A75" w:rsidRPr="00C62096" w:rsidTr="004D2150">
        <w:tc>
          <w:tcPr>
            <w:tcW w:w="1320" w:type="dxa"/>
            <w:shd w:val="clear" w:color="auto" w:fill="CCFFCC"/>
          </w:tcPr>
          <w:p w:rsidR="00130A75" w:rsidRPr="00C62096" w:rsidRDefault="00AB5C54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Ми-8</w:t>
            </w:r>
          </w:p>
        </w:tc>
        <w:tc>
          <w:tcPr>
            <w:tcW w:w="1800" w:type="dxa"/>
            <w:shd w:val="clear" w:color="auto" w:fill="auto"/>
          </w:tcPr>
          <w:p w:rsidR="00130A75" w:rsidRPr="00C62096" w:rsidRDefault="006113FD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1E57">
              <w:rPr>
                <w:sz w:val="28"/>
                <w:szCs w:val="28"/>
              </w:rPr>
              <w:t>415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AB5C54" w:rsidP="00B9240F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</w:t>
            </w:r>
            <w:r w:rsidR="00931E57">
              <w:rPr>
                <w:sz w:val="28"/>
                <w:szCs w:val="28"/>
              </w:rPr>
              <w:t>3594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F26FBF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0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130A75" w:rsidRPr="00C62096" w:rsidRDefault="00AB5C54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A75" w:rsidRPr="00C62096" w:rsidTr="004D2150">
        <w:tc>
          <w:tcPr>
            <w:tcW w:w="1320" w:type="dxa"/>
            <w:shd w:val="clear" w:color="auto" w:fill="CCFFCC"/>
          </w:tcPr>
          <w:p w:rsidR="00130A75" w:rsidRPr="00C62096" w:rsidRDefault="00AB5C54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Ми-26</w:t>
            </w:r>
          </w:p>
        </w:tc>
        <w:tc>
          <w:tcPr>
            <w:tcW w:w="1800" w:type="dxa"/>
            <w:shd w:val="clear" w:color="auto" w:fill="auto"/>
          </w:tcPr>
          <w:p w:rsidR="00130A75" w:rsidRPr="00C62096" w:rsidRDefault="006113FD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1E57">
              <w:rPr>
                <w:sz w:val="28"/>
                <w:szCs w:val="28"/>
              </w:rPr>
              <w:t>460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</w:t>
            </w:r>
            <w:r w:rsidR="00130A75" w:rsidRPr="00C6209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F26FBF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3D71">
              <w:rPr>
                <w:sz w:val="28"/>
                <w:szCs w:val="28"/>
              </w:rPr>
              <w:t>.68</w:t>
            </w:r>
            <w:r w:rsidR="00130A7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40" w:type="dxa"/>
            <w:shd w:val="clear" w:color="auto" w:fill="auto"/>
          </w:tcPr>
          <w:p w:rsidR="00130A75" w:rsidRPr="00C62096" w:rsidRDefault="00AB5C54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0A75" w:rsidRPr="00C62096" w:rsidTr="004D2150">
        <w:tc>
          <w:tcPr>
            <w:tcW w:w="1320" w:type="dxa"/>
            <w:shd w:val="clear" w:color="auto" w:fill="CCFFCC"/>
          </w:tcPr>
          <w:p w:rsidR="00130A75" w:rsidRPr="00C62096" w:rsidRDefault="00AB5C54" w:rsidP="004D2150">
            <w:pPr>
              <w:jc w:val="both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130A75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48342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931E57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72789</w:t>
            </w:r>
          </w:p>
        </w:tc>
        <w:tc>
          <w:tcPr>
            <w:tcW w:w="1920" w:type="dxa"/>
            <w:shd w:val="clear" w:color="auto" w:fill="auto"/>
          </w:tcPr>
          <w:p w:rsidR="00130A75" w:rsidRPr="00C62096" w:rsidRDefault="007D3D71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  <w:r w:rsidR="00130A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130A75" w:rsidRPr="00C62096" w:rsidRDefault="00AB5C54" w:rsidP="00B9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31E57">
              <w:rPr>
                <w:sz w:val="28"/>
                <w:szCs w:val="28"/>
              </w:rPr>
              <w:t>29</w:t>
            </w:r>
          </w:p>
        </w:tc>
      </w:tr>
      <w:tr w:rsidR="00E02EDE" w:rsidRPr="00C62096" w:rsidTr="00E02EDE">
        <w:tc>
          <w:tcPr>
            <w:tcW w:w="9000" w:type="dxa"/>
            <w:gridSpan w:val="5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E02EDE" w:rsidRPr="00C62096" w:rsidRDefault="00E02EDE" w:rsidP="00382F1B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 xml:space="preserve">  </w:t>
            </w:r>
          </w:p>
        </w:tc>
      </w:tr>
    </w:tbl>
    <w:p w:rsidR="00865477" w:rsidRPr="00C62096" w:rsidRDefault="00865477" w:rsidP="000168C4">
      <w:pPr>
        <w:ind w:firstLine="540"/>
        <w:jc w:val="both"/>
        <w:rPr>
          <w:color w:val="993366"/>
          <w:sz w:val="28"/>
          <w:szCs w:val="28"/>
        </w:rPr>
      </w:pPr>
    </w:p>
    <w:p w:rsidR="000168C4" w:rsidRPr="00C62096" w:rsidRDefault="00FB49C9" w:rsidP="003078A6">
      <w:pPr>
        <w:jc w:val="center"/>
        <w:rPr>
          <w:b/>
          <w:sz w:val="28"/>
          <w:szCs w:val="28"/>
        </w:rPr>
      </w:pPr>
      <w:bookmarkStart w:id="0" w:name="_Toc222289099"/>
      <w:bookmarkStart w:id="1" w:name="_Toc222290423"/>
      <w:bookmarkStart w:id="2" w:name="_Toc222290603"/>
      <w:bookmarkStart w:id="3" w:name="_Toc222567467"/>
      <w:r w:rsidRPr="00C62096">
        <w:rPr>
          <w:b/>
          <w:sz w:val="28"/>
          <w:szCs w:val="28"/>
        </w:rPr>
        <w:t xml:space="preserve">1.1. </w:t>
      </w:r>
      <w:r w:rsidR="00993A25">
        <w:rPr>
          <w:b/>
          <w:sz w:val="28"/>
          <w:szCs w:val="28"/>
        </w:rPr>
        <w:t>Состояние безопасности полё</w:t>
      </w:r>
      <w:r w:rsidR="000168C4" w:rsidRPr="00C62096">
        <w:rPr>
          <w:b/>
          <w:sz w:val="28"/>
          <w:szCs w:val="28"/>
        </w:rPr>
        <w:t>тов в коммерческой авиации</w:t>
      </w:r>
      <w:bookmarkEnd w:id="0"/>
      <w:bookmarkEnd w:id="1"/>
      <w:bookmarkEnd w:id="2"/>
      <w:bookmarkEnd w:id="3"/>
      <w:r w:rsidR="001C45B3">
        <w:rPr>
          <w:b/>
          <w:sz w:val="28"/>
          <w:szCs w:val="28"/>
        </w:rPr>
        <w:t>.</w:t>
      </w:r>
    </w:p>
    <w:p w:rsidR="0060520B" w:rsidRDefault="0060520B" w:rsidP="00993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Авиационных происшествий в предприятиях</w:t>
      </w:r>
      <w:r w:rsidR="007F0ECA">
        <w:rPr>
          <w:sz w:val="28"/>
          <w:szCs w:val="28"/>
        </w:rPr>
        <w:t>,</w:t>
      </w:r>
      <w:r w:rsidR="00002583">
        <w:rPr>
          <w:sz w:val="28"/>
          <w:szCs w:val="28"/>
        </w:rPr>
        <w:t xml:space="preserve"> подконтрольных Архангел</w:t>
      </w:r>
      <w:r w:rsidR="00002583">
        <w:rPr>
          <w:sz w:val="28"/>
          <w:szCs w:val="28"/>
        </w:rPr>
        <w:t>ь</w:t>
      </w:r>
      <w:r w:rsidR="00002583">
        <w:rPr>
          <w:sz w:val="28"/>
          <w:szCs w:val="28"/>
        </w:rPr>
        <w:t>скому</w:t>
      </w:r>
      <w:r>
        <w:rPr>
          <w:sz w:val="28"/>
          <w:szCs w:val="28"/>
        </w:rPr>
        <w:t xml:space="preserve"> МТУ ВТ не было.</w:t>
      </w:r>
    </w:p>
    <w:p w:rsidR="0060520B" w:rsidRPr="00C62096" w:rsidRDefault="00002583" w:rsidP="0099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0B" w:rsidRPr="00C62096">
        <w:rPr>
          <w:sz w:val="28"/>
          <w:szCs w:val="28"/>
        </w:rPr>
        <w:t xml:space="preserve">В </w:t>
      </w:r>
      <w:r w:rsidR="007D3D71">
        <w:rPr>
          <w:sz w:val="28"/>
          <w:szCs w:val="28"/>
        </w:rPr>
        <w:t>2012</w:t>
      </w:r>
      <w:r w:rsidR="0060520B" w:rsidRPr="00C62096">
        <w:rPr>
          <w:sz w:val="28"/>
          <w:szCs w:val="28"/>
        </w:rPr>
        <w:t xml:space="preserve"> году произошло</w:t>
      </w:r>
      <w:r w:rsidR="007D3D71">
        <w:rPr>
          <w:sz w:val="28"/>
          <w:szCs w:val="28"/>
        </w:rPr>
        <w:t xml:space="preserve"> 1</w:t>
      </w:r>
      <w:r w:rsidR="0060520B">
        <w:rPr>
          <w:sz w:val="28"/>
          <w:szCs w:val="28"/>
        </w:rPr>
        <w:t>1</w:t>
      </w:r>
      <w:r w:rsidR="0060520B" w:rsidRPr="00C62096">
        <w:rPr>
          <w:sz w:val="28"/>
          <w:szCs w:val="28"/>
        </w:rPr>
        <w:t xml:space="preserve">  </w:t>
      </w:r>
      <w:r w:rsidR="007D3D71">
        <w:rPr>
          <w:sz w:val="28"/>
          <w:szCs w:val="28"/>
        </w:rPr>
        <w:t>авиационных</w:t>
      </w:r>
      <w:r w:rsidR="0060520B">
        <w:rPr>
          <w:sz w:val="28"/>
          <w:szCs w:val="28"/>
        </w:rPr>
        <w:t xml:space="preserve"> инцидент</w:t>
      </w:r>
      <w:r w:rsidR="007D3D71">
        <w:rPr>
          <w:sz w:val="28"/>
          <w:szCs w:val="28"/>
        </w:rPr>
        <w:t xml:space="preserve">ов  и 2 </w:t>
      </w:r>
      <w:r w:rsidR="0060520B">
        <w:rPr>
          <w:sz w:val="28"/>
          <w:szCs w:val="28"/>
        </w:rPr>
        <w:t>ПВС на земле</w:t>
      </w:r>
      <w:r w:rsidR="0060520B" w:rsidRPr="00C62096">
        <w:rPr>
          <w:sz w:val="28"/>
          <w:szCs w:val="28"/>
        </w:rPr>
        <w:t>.</w:t>
      </w:r>
      <w:r w:rsidR="0060520B">
        <w:rPr>
          <w:sz w:val="28"/>
          <w:szCs w:val="28"/>
        </w:rPr>
        <w:t xml:space="preserve"> </w:t>
      </w:r>
      <w:r w:rsidR="005B15E3">
        <w:rPr>
          <w:sz w:val="28"/>
          <w:szCs w:val="28"/>
        </w:rPr>
        <w:t>Общие сравнительные данные р</w:t>
      </w:r>
      <w:r w:rsidR="0060520B" w:rsidRPr="00C62096">
        <w:rPr>
          <w:sz w:val="28"/>
          <w:szCs w:val="28"/>
        </w:rPr>
        <w:t>ас</w:t>
      </w:r>
      <w:r w:rsidR="005B15E3">
        <w:rPr>
          <w:sz w:val="28"/>
          <w:szCs w:val="28"/>
        </w:rPr>
        <w:t>пределения</w:t>
      </w:r>
      <w:r w:rsidR="0060520B" w:rsidRPr="00C62096">
        <w:rPr>
          <w:sz w:val="28"/>
          <w:szCs w:val="28"/>
        </w:rPr>
        <w:t xml:space="preserve"> </w:t>
      </w:r>
      <w:r w:rsidR="005B15E3">
        <w:rPr>
          <w:sz w:val="28"/>
          <w:szCs w:val="28"/>
        </w:rPr>
        <w:t xml:space="preserve">авиационных инцидентов и ПВС на земле </w:t>
      </w:r>
      <w:r w:rsidR="004F6EED">
        <w:rPr>
          <w:sz w:val="28"/>
          <w:szCs w:val="28"/>
        </w:rPr>
        <w:t xml:space="preserve"> </w:t>
      </w:r>
      <w:r w:rsidR="005B15E3">
        <w:rPr>
          <w:sz w:val="28"/>
          <w:szCs w:val="28"/>
        </w:rPr>
        <w:t>в 2011-2012г.г. с воздушными судами коммерческой авиации по по</w:t>
      </w:r>
      <w:r w:rsidR="005B15E3">
        <w:rPr>
          <w:sz w:val="28"/>
          <w:szCs w:val="28"/>
        </w:rPr>
        <w:t>д</w:t>
      </w:r>
      <w:r w:rsidR="005B15E3">
        <w:rPr>
          <w:sz w:val="28"/>
          <w:szCs w:val="28"/>
        </w:rPr>
        <w:t xml:space="preserve">контрольным Архангельскому МТУ ВТ эксплуатантам </w:t>
      </w:r>
      <w:r w:rsidR="002C3BA1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>представле</w:t>
      </w:r>
      <w:r w:rsidR="005B15E3">
        <w:rPr>
          <w:sz w:val="28"/>
          <w:szCs w:val="28"/>
        </w:rPr>
        <w:t>ны</w:t>
      </w:r>
      <w:r w:rsidR="004F6EED">
        <w:rPr>
          <w:sz w:val="28"/>
          <w:szCs w:val="28"/>
        </w:rPr>
        <w:t xml:space="preserve"> в таблице 1.2</w:t>
      </w:r>
      <w:r w:rsidR="0060520B" w:rsidRPr="00C62096">
        <w:rPr>
          <w:sz w:val="28"/>
          <w:szCs w:val="28"/>
        </w:rPr>
        <w:t>.</w:t>
      </w:r>
    </w:p>
    <w:p w:rsidR="004F6EED" w:rsidRDefault="004F6EED" w:rsidP="00993A25">
      <w:pPr>
        <w:jc w:val="both"/>
        <w:rPr>
          <w:sz w:val="28"/>
          <w:szCs w:val="28"/>
        </w:rPr>
      </w:pPr>
    </w:p>
    <w:p w:rsidR="004F6EED" w:rsidRPr="00C62096" w:rsidRDefault="004F6EED" w:rsidP="00FB2619">
      <w:pPr>
        <w:jc w:val="center"/>
        <w:rPr>
          <w:sz w:val="28"/>
          <w:szCs w:val="28"/>
        </w:rPr>
      </w:pPr>
    </w:p>
    <w:p w:rsidR="0060520B" w:rsidRDefault="00EF27FA" w:rsidP="00EF2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4F6EED" w:rsidRPr="00C62096" w:rsidRDefault="005434A0" w:rsidP="004F6E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F6EED">
        <w:rPr>
          <w:sz w:val="28"/>
          <w:szCs w:val="28"/>
        </w:rPr>
        <w:t>Таблица 1.2</w:t>
      </w:r>
      <w:r>
        <w:rPr>
          <w:sz w:val="28"/>
          <w:szCs w:val="28"/>
        </w:rPr>
        <w:t xml:space="preserve">                                                    </w:t>
      </w:r>
      <w:r w:rsidR="004F6EED">
        <w:rPr>
          <w:sz w:val="28"/>
          <w:szCs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57"/>
        <w:gridCol w:w="902"/>
        <w:gridCol w:w="995"/>
        <w:gridCol w:w="1457"/>
        <w:gridCol w:w="1080"/>
        <w:gridCol w:w="128"/>
        <w:gridCol w:w="836"/>
        <w:gridCol w:w="964"/>
      </w:tblGrid>
      <w:tr w:rsidR="00A40A77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КЛАССИФИКАЦИЯ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ГОДЫ</w:t>
            </w:r>
          </w:p>
        </w:tc>
        <w:tc>
          <w:tcPr>
            <w:tcW w:w="995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ВСЕГО</w:t>
            </w:r>
          </w:p>
        </w:tc>
        <w:tc>
          <w:tcPr>
            <w:tcW w:w="4465" w:type="dxa"/>
            <w:gridSpan w:val="5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>В том числе на:</w:t>
            </w:r>
          </w:p>
        </w:tc>
      </w:tr>
      <w:tr w:rsidR="00A40A77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02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95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2665" w:type="dxa"/>
            <w:gridSpan w:val="3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>САМОЛЕТАХ</w:t>
            </w:r>
          </w:p>
        </w:tc>
        <w:tc>
          <w:tcPr>
            <w:tcW w:w="1800" w:type="dxa"/>
            <w:gridSpan w:val="2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>ВЕРТОЛЕТАХ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3-4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ИНЦИДЕНТЫ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6A1501" w:rsidP="00896101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</w:t>
            </w:r>
            <w:r w:rsidR="00896101" w:rsidRPr="00C62096">
              <w:rPr>
                <w:b/>
                <w:sz w:val="28"/>
                <w:szCs w:val="28"/>
              </w:rPr>
              <w:t>1</w:t>
            </w:r>
            <w:r w:rsidR="007D3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49E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A1501" w:rsidRPr="00C62096" w:rsidRDefault="00CF6C0D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A1501" w:rsidRPr="00C62096" w:rsidRDefault="008961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301C76">
              <w:rPr>
                <w:sz w:val="28"/>
                <w:szCs w:val="28"/>
              </w:rPr>
              <w:t>1</w:t>
            </w:r>
            <w:r w:rsidR="007D3D71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A1501" w:rsidRPr="00C62096" w:rsidRDefault="007D3D71" w:rsidP="003B4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1501" w:rsidRPr="00C62096" w:rsidRDefault="00565929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1437" w:type="dxa"/>
            <w:vMerge w:val="restart"/>
            <w:shd w:val="clear" w:color="auto" w:fill="CCFFFF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  <w:vMerge w:val="restart"/>
            <w:shd w:val="clear" w:color="auto" w:fill="CCFFFF"/>
            <w:vAlign w:val="center"/>
          </w:tcPr>
          <w:p w:rsidR="006A1501" w:rsidRPr="00C62096" w:rsidRDefault="006A1501" w:rsidP="005B5994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серье</w:t>
            </w:r>
            <w:r w:rsidRPr="00C62096">
              <w:rPr>
                <w:sz w:val="28"/>
                <w:szCs w:val="28"/>
              </w:rPr>
              <w:t>з</w:t>
            </w:r>
            <w:r w:rsidRPr="00C62096">
              <w:rPr>
                <w:sz w:val="28"/>
                <w:szCs w:val="28"/>
              </w:rPr>
              <w:t>ные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896101" w:rsidP="005B5994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201</w:t>
            </w:r>
            <w:r w:rsidR="007D3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1437" w:type="dxa"/>
            <w:vMerge/>
            <w:shd w:val="clear" w:color="auto" w:fill="CCFFFF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shd w:val="clear" w:color="auto" w:fill="CCFFFF"/>
            <w:vAlign w:val="center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A1501" w:rsidRPr="00C62096" w:rsidRDefault="008961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301C76">
              <w:rPr>
                <w:sz w:val="28"/>
                <w:szCs w:val="28"/>
              </w:rPr>
              <w:t>1</w:t>
            </w:r>
            <w:r w:rsidR="007D3D71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A1501" w:rsidRPr="00C62096" w:rsidRDefault="004618A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1501" w:rsidRPr="00C62096" w:rsidRDefault="0056592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6A1501" w:rsidRPr="00C62096" w:rsidRDefault="004618A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A1501" w:rsidRPr="00C62096" w:rsidRDefault="00565929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 xml:space="preserve">ПОВРЕЖДЕНИЯ ВС </w:t>
            </w:r>
          </w:p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НА ЗЕМЛЕ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896101" w:rsidP="005B5994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201</w:t>
            </w:r>
            <w:r w:rsidR="007D3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4618A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4618A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CCFFCC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4618A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A1501" w:rsidRPr="00C62096" w:rsidRDefault="00E3349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6A1501" w:rsidRPr="00C62096" w:rsidRDefault="008961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301C76">
              <w:rPr>
                <w:sz w:val="28"/>
                <w:szCs w:val="28"/>
              </w:rPr>
              <w:t>1</w:t>
            </w:r>
            <w:r w:rsidR="007D3D71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6A1501" w:rsidRPr="00C62096" w:rsidRDefault="007D3D7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565929" w:rsidRDefault="0056592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D3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</w:t>
            </w:r>
          </w:p>
          <w:p w:rsidR="00E0554C" w:rsidRPr="00C62096" w:rsidRDefault="00E0554C" w:rsidP="005659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A1501" w:rsidRPr="00C62096" w:rsidRDefault="0056592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6A1501" w:rsidRPr="00C62096" w:rsidRDefault="004618A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6A1501" w:rsidRPr="00C62096" w:rsidRDefault="00565929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</w:tbl>
    <w:p w:rsidR="005B15E3" w:rsidRDefault="005B15E3" w:rsidP="000168C4">
      <w:pPr>
        <w:ind w:firstLine="540"/>
        <w:jc w:val="both"/>
        <w:rPr>
          <w:sz w:val="28"/>
          <w:szCs w:val="28"/>
        </w:rPr>
      </w:pPr>
    </w:p>
    <w:p w:rsidR="000168C4" w:rsidRPr="00C62096" w:rsidRDefault="00431386" w:rsidP="000168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C1E" w:rsidRPr="00C62096">
        <w:rPr>
          <w:sz w:val="28"/>
          <w:szCs w:val="28"/>
        </w:rPr>
        <w:t>П</w:t>
      </w:r>
      <w:r w:rsidR="000168C4" w:rsidRPr="00C62096">
        <w:rPr>
          <w:sz w:val="28"/>
          <w:szCs w:val="28"/>
        </w:rPr>
        <w:t xml:space="preserve">олученные материалы расследования </w:t>
      </w:r>
      <w:r w:rsidR="002C4CBA" w:rsidRPr="00C62096">
        <w:rPr>
          <w:sz w:val="28"/>
          <w:szCs w:val="28"/>
        </w:rPr>
        <w:t xml:space="preserve">авиационных инцидентов </w:t>
      </w:r>
      <w:r w:rsidR="000168C4" w:rsidRPr="00C62096">
        <w:rPr>
          <w:sz w:val="28"/>
          <w:szCs w:val="28"/>
        </w:rPr>
        <w:t>позв</w:t>
      </w:r>
      <w:r w:rsidR="000168C4" w:rsidRPr="00C62096">
        <w:rPr>
          <w:sz w:val="28"/>
          <w:szCs w:val="28"/>
        </w:rPr>
        <w:t>о</w:t>
      </w:r>
      <w:r w:rsidR="000168C4" w:rsidRPr="00C62096">
        <w:rPr>
          <w:sz w:val="28"/>
          <w:szCs w:val="28"/>
        </w:rPr>
        <w:t xml:space="preserve">ляют сделать вывод, что </w:t>
      </w:r>
      <w:r w:rsidR="008F355F" w:rsidRPr="00C62096">
        <w:rPr>
          <w:sz w:val="28"/>
          <w:szCs w:val="28"/>
        </w:rPr>
        <w:t xml:space="preserve">из общего </w:t>
      </w:r>
      <w:r w:rsidR="005E57A9" w:rsidRPr="00C62096">
        <w:rPr>
          <w:sz w:val="28"/>
          <w:szCs w:val="28"/>
        </w:rPr>
        <w:t>количества</w:t>
      </w:r>
      <w:r w:rsidR="004618A3">
        <w:rPr>
          <w:sz w:val="28"/>
          <w:szCs w:val="28"/>
        </w:rPr>
        <w:t xml:space="preserve"> инцидентов 9</w:t>
      </w:r>
      <w:r w:rsidR="000168C4" w:rsidRPr="00C62096">
        <w:rPr>
          <w:sz w:val="28"/>
          <w:szCs w:val="28"/>
        </w:rPr>
        <w:t xml:space="preserve">% было связано с недостатками в работе экипажей </w:t>
      </w:r>
      <w:r w:rsidR="00727612" w:rsidRPr="00C62096">
        <w:rPr>
          <w:sz w:val="28"/>
          <w:szCs w:val="28"/>
        </w:rPr>
        <w:t>воздушных судов</w:t>
      </w:r>
      <w:r w:rsidR="000168C4" w:rsidRPr="00C62096">
        <w:rPr>
          <w:sz w:val="28"/>
          <w:szCs w:val="28"/>
        </w:rPr>
        <w:t>,</w:t>
      </w:r>
      <w:r w:rsidR="004618A3">
        <w:rPr>
          <w:sz w:val="28"/>
          <w:szCs w:val="28"/>
        </w:rPr>
        <w:t xml:space="preserve"> 82</w:t>
      </w:r>
      <w:r w:rsidR="00684FBA" w:rsidRPr="00C62096">
        <w:rPr>
          <w:sz w:val="28"/>
          <w:szCs w:val="28"/>
        </w:rPr>
        <w:t xml:space="preserve"> </w:t>
      </w:r>
      <w:r w:rsidR="000168C4" w:rsidRPr="00C62096">
        <w:rPr>
          <w:sz w:val="28"/>
          <w:szCs w:val="28"/>
        </w:rPr>
        <w:t xml:space="preserve">% </w:t>
      </w:r>
      <w:r w:rsidR="00056C55" w:rsidRPr="00C62096">
        <w:rPr>
          <w:sz w:val="28"/>
          <w:szCs w:val="28"/>
        </w:rPr>
        <w:t xml:space="preserve">- </w:t>
      </w:r>
      <w:r w:rsidR="00A944CC" w:rsidRPr="00C62096">
        <w:rPr>
          <w:sz w:val="28"/>
          <w:szCs w:val="28"/>
        </w:rPr>
        <w:t>с отказами авиац</w:t>
      </w:r>
      <w:r w:rsidR="00A944CC" w:rsidRPr="00C62096">
        <w:rPr>
          <w:sz w:val="28"/>
          <w:szCs w:val="28"/>
        </w:rPr>
        <w:t>и</w:t>
      </w:r>
      <w:r w:rsidR="00A944CC" w:rsidRPr="00C62096">
        <w:rPr>
          <w:sz w:val="28"/>
          <w:szCs w:val="28"/>
        </w:rPr>
        <w:t>он</w:t>
      </w:r>
      <w:r w:rsidR="004618A3">
        <w:rPr>
          <w:sz w:val="28"/>
          <w:szCs w:val="28"/>
        </w:rPr>
        <w:t xml:space="preserve">ной техники и </w:t>
      </w:r>
      <w:r w:rsidR="000168C4" w:rsidRPr="00C62096">
        <w:rPr>
          <w:sz w:val="28"/>
          <w:szCs w:val="28"/>
        </w:rPr>
        <w:t xml:space="preserve"> </w:t>
      </w:r>
      <w:r w:rsidR="004618A3">
        <w:rPr>
          <w:sz w:val="28"/>
          <w:szCs w:val="28"/>
        </w:rPr>
        <w:t>9</w:t>
      </w:r>
      <w:r w:rsidR="000168C4" w:rsidRPr="00C62096">
        <w:rPr>
          <w:sz w:val="28"/>
          <w:szCs w:val="28"/>
        </w:rPr>
        <w:t xml:space="preserve">% </w:t>
      </w:r>
      <w:r w:rsidR="00056C55" w:rsidRPr="00C62096">
        <w:rPr>
          <w:sz w:val="28"/>
          <w:szCs w:val="28"/>
        </w:rPr>
        <w:t xml:space="preserve">- </w:t>
      </w:r>
      <w:r w:rsidR="004618A3">
        <w:rPr>
          <w:sz w:val="28"/>
          <w:szCs w:val="28"/>
        </w:rPr>
        <w:t xml:space="preserve">столкновения ВС с птицами. </w:t>
      </w:r>
    </w:p>
    <w:p w:rsidR="0059670F" w:rsidRPr="00C62096" w:rsidRDefault="00AD7C1E" w:rsidP="00431386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</w:t>
      </w:r>
      <w:r w:rsidR="00462894" w:rsidRPr="00C62096">
        <w:rPr>
          <w:sz w:val="28"/>
          <w:szCs w:val="28"/>
        </w:rPr>
        <w:t xml:space="preserve"> </w:t>
      </w:r>
      <w:r w:rsidR="004618A3">
        <w:rPr>
          <w:sz w:val="28"/>
          <w:szCs w:val="28"/>
        </w:rPr>
        <w:t>2012</w:t>
      </w:r>
      <w:r w:rsidR="00BA1D1D" w:rsidRPr="00C62096">
        <w:rPr>
          <w:sz w:val="28"/>
          <w:szCs w:val="28"/>
        </w:rPr>
        <w:t xml:space="preserve"> году </w:t>
      </w:r>
      <w:r w:rsidR="0059670F" w:rsidRPr="00C62096">
        <w:rPr>
          <w:sz w:val="28"/>
          <w:szCs w:val="28"/>
        </w:rPr>
        <w:t>количество</w:t>
      </w:r>
      <w:r w:rsidR="00C93B9B" w:rsidRPr="00C62096">
        <w:rPr>
          <w:sz w:val="28"/>
          <w:szCs w:val="28"/>
        </w:rPr>
        <w:t xml:space="preserve"> авиационных</w:t>
      </w:r>
      <w:r w:rsidR="00462894" w:rsidRPr="00C62096">
        <w:rPr>
          <w:sz w:val="28"/>
          <w:szCs w:val="28"/>
        </w:rPr>
        <w:t xml:space="preserve"> инцидентов</w:t>
      </w:r>
      <w:r w:rsidR="004618A3">
        <w:rPr>
          <w:sz w:val="28"/>
          <w:szCs w:val="28"/>
        </w:rPr>
        <w:t>,</w:t>
      </w:r>
      <w:r w:rsidRPr="00C62096">
        <w:rPr>
          <w:sz w:val="28"/>
          <w:szCs w:val="28"/>
        </w:rPr>
        <w:t xml:space="preserve"> </w:t>
      </w:r>
      <w:r w:rsidR="00462894" w:rsidRPr="00C62096">
        <w:rPr>
          <w:sz w:val="28"/>
          <w:szCs w:val="28"/>
        </w:rPr>
        <w:t xml:space="preserve"> по сравнению с </w:t>
      </w:r>
      <w:r w:rsidR="004618A3">
        <w:rPr>
          <w:sz w:val="28"/>
          <w:szCs w:val="28"/>
        </w:rPr>
        <w:t>2011</w:t>
      </w:r>
      <w:r w:rsidR="00BA1D1D" w:rsidRPr="00C62096">
        <w:rPr>
          <w:sz w:val="28"/>
          <w:szCs w:val="28"/>
        </w:rPr>
        <w:t xml:space="preserve"> годом</w:t>
      </w:r>
      <w:r w:rsidR="004618A3">
        <w:rPr>
          <w:sz w:val="28"/>
          <w:szCs w:val="28"/>
        </w:rPr>
        <w:t>,</w:t>
      </w:r>
      <w:r w:rsidR="00B5044E" w:rsidRPr="00C62096">
        <w:rPr>
          <w:sz w:val="28"/>
          <w:szCs w:val="28"/>
        </w:rPr>
        <w:t xml:space="preserve"> значительно</w:t>
      </w:r>
      <w:r w:rsidR="00056C55" w:rsidRPr="00C62096">
        <w:rPr>
          <w:sz w:val="28"/>
          <w:szCs w:val="28"/>
        </w:rPr>
        <w:t xml:space="preserve"> </w:t>
      </w:r>
      <w:r w:rsidR="00E81C82">
        <w:rPr>
          <w:sz w:val="28"/>
          <w:szCs w:val="28"/>
        </w:rPr>
        <w:t>уменьш</w:t>
      </w:r>
      <w:r w:rsidR="00D45340" w:rsidRPr="00C62096">
        <w:rPr>
          <w:sz w:val="28"/>
          <w:szCs w:val="28"/>
        </w:rPr>
        <w:t>илось</w:t>
      </w:r>
      <w:r w:rsidR="00B5044E" w:rsidRPr="00C62096">
        <w:rPr>
          <w:sz w:val="28"/>
          <w:szCs w:val="28"/>
        </w:rPr>
        <w:t>.</w:t>
      </w:r>
      <w:r w:rsidR="004618A3">
        <w:rPr>
          <w:sz w:val="28"/>
          <w:szCs w:val="28"/>
        </w:rPr>
        <w:t xml:space="preserve"> Произошло два</w:t>
      </w:r>
      <w:r w:rsidR="00D45340" w:rsidRPr="00C62096">
        <w:rPr>
          <w:sz w:val="28"/>
          <w:szCs w:val="28"/>
        </w:rPr>
        <w:t xml:space="preserve"> </w:t>
      </w:r>
      <w:r w:rsidR="00684FBA">
        <w:rPr>
          <w:sz w:val="28"/>
          <w:szCs w:val="28"/>
        </w:rPr>
        <w:t xml:space="preserve"> </w:t>
      </w:r>
      <w:r w:rsidR="004618A3">
        <w:rPr>
          <w:sz w:val="28"/>
          <w:szCs w:val="28"/>
        </w:rPr>
        <w:t>повреждения</w:t>
      </w:r>
      <w:r w:rsidR="00E81C82">
        <w:rPr>
          <w:sz w:val="28"/>
          <w:szCs w:val="28"/>
        </w:rPr>
        <w:t xml:space="preserve"> ВС</w:t>
      </w:r>
      <w:r w:rsidR="00684FBA">
        <w:rPr>
          <w:sz w:val="28"/>
          <w:szCs w:val="28"/>
        </w:rPr>
        <w:t xml:space="preserve"> на земле</w:t>
      </w:r>
      <w:r w:rsidR="00E81C82">
        <w:rPr>
          <w:sz w:val="28"/>
          <w:szCs w:val="28"/>
        </w:rPr>
        <w:t>.</w:t>
      </w:r>
      <w:r w:rsidR="00150111">
        <w:rPr>
          <w:sz w:val="28"/>
          <w:szCs w:val="28"/>
        </w:rPr>
        <w:t xml:space="preserve"> Наименьший нале</w:t>
      </w:r>
      <w:r w:rsidR="00676859">
        <w:rPr>
          <w:sz w:val="28"/>
          <w:szCs w:val="28"/>
        </w:rPr>
        <w:t>т часов на одно авиационное соб</w:t>
      </w:r>
      <w:r w:rsidR="00150111">
        <w:rPr>
          <w:sz w:val="28"/>
          <w:szCs w:val="28"/>
        </w:rPr>
        <w:t>ытие соста</w:t>
      </w:r>
      <w:r w:rsidR="00AE796D">
        <w:rPr>
          <w:sz w:val="28"/>
          <w:szCs w:val="28"/>
        </w:rPr>
        <w:t>вил на ВС Ан-2</w:t>
      </w:r>
      <w:r w:rsidR="00150111">
        <w:rPr>
          <w:sz w:val="28"/>
          <w:szCs w:val="28"/>
        </w:rPr>
        <w:t>.</w:t>
      </w:r>
      <w:r w:rsidR="00D62DEB">
        <w:rPr>
          <w:sz w:val="28"/>
          <w:szCs w:val="28"/>
        </w:rPr>
        <w:t>Сответственно наибольший относительный показатель по количеству инц</w:t>
      </w:r>
      <w:r w:rsidR="00D62DEB">
        <w:rPr>
          <w:sz w:val="28"/>
          <w:szCs w:val="28"/>
        </w:rPr>
        <w:t>и</w:t>
      </w:r>
      <w:r w:rsidR="00D62DEB">
        <w:rPr>
          <w:sz w:val="28"/>
          <w:szCs w:val="28"/>
        </w:rPr>
        <w:t>дентов на 100</w:t>
      </w:r>
      <w:r w:rsidR="00AE796D">
        <w:rPr>
          <w:sz w:val="28"/>
          <w:szCs w:val="28"/>
        </w:rPr>
        <w:t>0 часов налёта также на ВС Ан-2</w:t>
      </w:r>
      <w:r w:rsidR="00D62DEB">
        <w:rPr>
          <w:sz w:val="28"/>
          <w:szCs w:val="28"/>
        </w:rPr>
        <w:t xml:space="preserve">. </w:t>
      </w:r>
    </w:p>
    <w:p w:rsidR="007A6B0C" w:rsidRPr="00C62096" w:rsidRDefault="007A6B0C" w:rsidP="00462894">
      <w:pPr>
        <w:ind w:firstLine="540"/>
        <w:jc w:val="both"/>
        <w:rPr>
          <w:sz w:val="28"/>
          <w:szCs w:val="28"/>
        </w:rPr>
      </w:pPr>
    </w:p>
    <w:p w:rsidR="003D0365" w:rsidRPr="00C62096" w:rsidRDefault="00222B1D" w:rsidP="006F7D89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>1</w:t>
      </w:r>
      <w:r w:rsidR="00FB49C9" w:rsidRPr="00C62096">
        <w:rPr>
          <w:b/>
          <w:sz w:val="28"/>
          <w:szCs w:val="28"/>
        </w:rPr>
        <w:t xml:space="preserve">.2. </w:t>
      </w:r>
      <w:r w:rsidR="00A944CC" w:rsidRPr="00C62096">
        <w:rPr>
          <w:b/>
          <w:sz w:val="28"/>
          <w:szCs w:val="28"/>
        </w:rPr>
        <w:t>Состояние безопасности полётов с ВС</w:t>
      </w:r>
      <w:r w:rsidR="003D0365" w:rsidRPr="00C62096">
        <w:rPr>
          <w:b/>
          <w:sz w:val="28"/>
          <w:szCs w:val="28"/>
        </w:rPr>
        <w:t xml:space="preserve"> авиации общего назначения</w:t>
      </w:r>
      <w:r w:rsidR="00A944CC" w:rsidRPr="00C62096">
        <w:rPr>
          <w:b/>
          <w:sz w:val="28"/>
          <w:szCs w:val="28"/>
        </w:rPr>
        <w:t xml:space="preserve"> на территории</w:t>
      </w:r>
      <w:r w:rsidR="00D62DEB">
        <w:rPr>
          <w:b/>
          <w:sz w:val="28"/>
          <w:szCs w:val="28"/>
        </w:rPr>
        <w:t>,</w:t>
      </w:r>
      <w:r w:rsidR="002127B2" w:rsidRPr="00C62096">
        <w:rPr>
          <w:b/>
          <w:sz w:val="28"/>
          <w:szCs w:val="28"/>
        </w:rPr>
        <w:t xml:space="preserve"> подконтрольной</w:t>
      </w:r>
      <w:r w:rsidR="00A944CC" w:rsidRPr="00C62096">
        <w:rPr>
          <w:b/>
          <w:sz w:val="28"/>
          <w:szCs w:val="28"/>
        </w:rPr>
        <w:t xml:space="preserve"> А</w:t>
      </w:r>
      <w:r w:rsidR="00B9240F">
        <w:rPr>
          <w:b/>
          <w:sz w:val="28"/>
          <w:szCs w:val="28"/>
        </w:rPr>
        <w:t>рхангельскому</w:t>
      </w:r>
      <w:r w:rsidR="00D62DEB">
        <w:rPr>
          <w:b/>
          <w:sz w:val="28"/>
          <w:szCs w:val="28"/>
        </w:rPr>
        <w:t xml:space="preserve"> </w:t>
      </w:r>
      <w:r w:rsidR="00A944CC" w:rsidRPr="00C62096">
        <w:rPr>
          <w:b/>
          <w:sz w:val="28"/>
          <w:szCs w:val="28"/>
        </w:rPr>
        <w:t>МТУ ВТ.</w:t>
      </w:r>
    </w:p>
    <w:p w:rsidR="00603939" w:rsidRDefault="008009A6" w:rsidP="00B92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В</w:t>
      </w:r>
      <w:r w:rsidR="00D53CD2" w:rsidRPr="00C62096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>2012</w:t>
      </w:r>
      <w:r w:rsidR="00D45340" w:rsidRPr="00C62096">
        <w:rPr>
          <w:sz w:val="28"/>
          <w:szCs w:val="28"/>
        </w:rPr>
        <w:t xml:space="preserve"> год</w:t>
      </w:r>
      <w:r w:rsidR="007604C8">
        <w:rPr>
          <w:sz w:val="28"/>
          <w:szCs w:val="28"/>
        </w:rPr>
        <w:t>у</w:t>
      </w:r>
      <w:r w:rsidR="00D45340" w:rsidRPr="00C62096">
        <w:rPr>
          <w:sz w:val="28"/>
          <w:szCs w:val="28"/>
        </w:rPr>
        <w:t xml:space="preserve"> в АОН</w:t>
      </w:r>
      <w:r w:rsidR="00AE796D">
        <w:rPr>
          <w:sz w:val="28"/>
          <w:szCs w:val="28"/>
        </w:rPr>
        <w:t xml:space="preserve"> произошло одно</w:t>
      </w:r>
      <w:r w:rsidR="00D45340" w:rsidRPr="00C62096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>авиационное</w:t>
      </w:r>
      <w:r w:rsidR="00B5044E" w:rsidRPr="00C62096">
        <w:rPr>
          <w:sz w:val="28"/>
          <w:szCs w:val="28"/>
        </w:rPr>
        <w:t xml:space="preserve"> </w:t>
      </w:r>
      <w:r w:rsidR="0009707B">
        <w:rPr>
          <w:sz w:val="28"/>
          <w:szCs w:val="28"/>
        </w:rPr>
        <w:t xml:space="preserve"> пр</w:t>
      </w:r>
      <w:r w:rsidR="00FB2619">
        <w:rPr>
          <w:sz w:val="28"/>
          <w:szCs w:val="28"/>
        </w:rPr>
        <w:t>о</w:t>
      </w:r>
      <w:r w:rsidR="00AE796D">
        <w:rPr>
          <w:sz w:val="28"/>
          <w:szCs w:val="28"/>
        </w:rPr>
        <w:t>исшествие</w:t>
      </w:r>
      <w:r w:rsidR="0009707B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>(кат</w:t>
      </w:r>
      <w:r w:rsidR="00AE796D">
        <w:rPr>
          <w:sz w:val="28"/>
          <w:szCs w:val="28"/>
        </w:rPr>
        <w:t>а</w:t>
      </w:r>
      <w:r w:rsidR="00AE796D">
        <w:rPr>
          <w:sz w:val="28"/>
          <w:szCs w:val="28"/>
        </w:rPr>
        <w:t>строфа)</w:t>
      </w:r>
      <w:r w:rsidR="00B5044E" w:rsidRPr="00C62096">
        <w:rPr>
          <w:sz w:val="28"/>
          <w:szCs w:val="28"/>
        </w:rPr>
        <w:t>.</w:t>
      </w:r>
      <w:r w:rsidR="00425EE7">
        <w:rPr>
          <w:sz w:val="28"/>
          <w:szCs w:val="28"/>
        </w:rPr>
        <w:t xml:space="preserve"> </w:t>
      </w:r>
      <w:r w:rsidR="00D53CD2" w:rsidRPr="00C62096">
        <w:rPr>
          <w:sz w:val="28"/>
          <w:szCs w:val="28"/>
        </w:rPr>
        <w:t xml:space="preserve"> </w:t>
      </w:r>
    </w:p>
    <w:p w:rsidR="00603939" w:rsidRDefault="00B9240F" w:rsidP="00760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E4B" w:rsidRPr="00C62096">
        <w:rPr>
          <w:sz w:val="28"/>
          <w:szCs w:val="28"/>
        </w:rPr>
        <w:t>Общие данные об</w:t>
      </w:r>
      <w:r w:rsidR="00BD49DC" w:rsidRPr="00C62096">
        <w:rPr>
          <w:sz w:val="28"/>
          <w:szCs w:val="28"/>
        </w:rPr>
        <w:t xml:space="preserve"> авиационных </w:t>
      </w:r>
      <w:r w:rsidR="00CD5E4B" w:rsidRPr="00C62096">
        <w:rPr>
          <w:sz w:val="28"/>
          <w:szCs w:val="28"/>
        </w:rPr>
        <w:t>инцидента</w:t>
      </w:r>
      <w:r w:rsidR="009E3F16">
        <w:rPr>
          <w:sz w:val="28"/>
          <w:szCs w:val="28"/>
        </w:rPr>
        <w:t>х, ЧП и ПВС с ВС АОН</w:t>
      </w:r>
      <w:r w:rsidR="007604C8">
        <w:rPr>
          <w:sz w:val="28"/>
          <w:szCs w:val="28"/>
        </w:rPr>
        <w:t xml:space="preserve"> </w:t>
      </w:r>
      <w:r w:rsidR="00603939" w:rsidRPr="00C62096">
        <w:rPr>
          <w:sz w:val="28"/>
          <w:szCs w:val="28"/>
        </w:rPr>
        <w:t>на те</w:t>
      </w:r>
      <w:r w:rsidR="00603939" w:rsidRPr="00C62096">
        <w:rPr>
          <w:sz w:val="28"/>
          <w:szCs w:val="28"/>
        </w:rPr>
        <w:t>р</w:t>
      </w:r>
      <w:r w:rsidR="00603939" w:rsidRPr="00C62096">
        <w:rPr>
          <w:sz w:val="28"/>
          <w:szCs w:val="28"/>
        </w:rPr>
        <w:t>ритории</w:t>
      </w:r>
      <w:r w:rsidR="00A932AE">
        <w:rPr>
          <w:sz w:val="28"/>
          <w:szCs w:val="28"/>
        </w:rPr>
        <w:t>,</w:t>
      </w:r>
      <w:r w:rsidR="00603939" w:rsidRPr="00C62096">
        <w:rPr>
          <w:sz w:val="28"/>
          <w:szCs w:val="28"/>
        </w:rPr>
        <w:t xml:space="preserve"> </w:t>
      </w:r>
      <w:r w:rsidR="00414C1D"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подконтрольной АРХ МТУ</w:t>
      </w:r>
      <w:r>
        <w:rPr>
          <w:sz w:val="28"/>
          <w:szCs w:val="28"/>
        </w:rPr>
        <w:t xml:space="preserve"> ВТ в 2011- 2012 г.г</w:t>
      </w:r>
      <w:r w:rsidR="00603939" w:rsidRPr="00C6209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представлены в    Таблице 1.3:</w:t>
      </w:r>
    </w:p>
    <w:p w:rsidR="007A6B0C" w:rsidRPr="00C62096" w:rsidRDefault="007A6B0C" w:rsidP="00CD5E4B">
      <w:pPr>
        <w:jc w:val="center"/>
        <w:rPr>
          <w:sz w:val="28"/>
          <w:szCs w:val="28"/>
        </w:rPr>
      </w:pPr>
    </w:p>
    <w:p w:rsidR="00A932AE" w:rsidRDefault="00A932AE" w:rsidP="008C380F">
      <w:pPr>
        <w:ind w:firstLine="540"/>
        <w:jc w:val="right"/>
        <w:rPr>
          <w:sz w:val="28"/>
          <w:szCs w:val="28"/>
        </w:rPr>
      </w:pPr>
    </w:p>
    <w:p w:rsidR="00A932AE" w:rsidRDefault="00A932AE" w:rsidP="008C380F">
      <w:pPr>
        <w:ind w:firstLine="540"/>
        <w:jc w:val="right"/>
        <w:rPr>
          <w:sz w:val="28"/>
          <w:szCs w:val="28"/>
        </w:rPr>
      </w:pPr>
    </w:p>
    <w:p w:rsidR="00A932AE" w:rsidRDefault="00A932AE" w:rsidP="008C380F">
      <w:pPr>
        <w:ind w:firstLine="540"/>
        <w:jc w:val="right"/>
        <w:rPr>
          <w:sz w:val="28"/>
          <w:szCs w:val="28"/>
        </w:rPr>
      </w:pPr>
    </w:p>
    <w:p w:rsidR="00CD5E4B" w:rsidRDefault="00CD5E4B" w:rsidP="00462894">
      <w:pPr>
        <w:ind w:firstLine="540"/>
        <w:jc w:val="both"/>
        <w:rPr>
          <w:sz w:val="28"/>
          <w:szCs w:val="28"/>
        </w:rPr>
      </w:pPr>
    </w:p>
    <w:p w:rsidR="00A932AE" w:rsidRDefault="00A932AE" w:rsidP="00462894">
      <w:pPr>
        <w:ind w:firstLine="540"/>
        <w:jc w:val="both"/>
        <w:rPr>
          <w:sz w:val="28"/>
          <w:szCs w:val="28"/>
        </w:rPr>
      </w:pPr>
    </w:p>
    <w:p w:rsidR="00A932AE" w:rsidRDefault="00A932AE" w:rsidP="00462894">
      <w:pPr>
        <w:ind w:firstLine="540"/>
        <w:jc w:val="both"/>
        <w:rPr>
          <w:sz w:val="28"/>
          <w:szCs w:val="28"/>
        </w:rPr>
      </w:pPr>
    </w:p>
    <w:p w:rsidR="006F7D89" w:rsidRDefault="006F7D89" w:rsidP="00462894">
      <w:pPr>
        <w:ind w:firstLine="540"/>
        <w:jc w:val="both"/>
        <w:rPr>
          <w:sz w:val="28"/>
          <w:szCs w:val="28"/>
        </w:rPr>
      </w:pPr>
    </w:p>
    <w:p w:rsidR="005434A0" w:rsidRDefault="005434A0" w:rsidP="005434A0">
      <w:pPr>
        <w:rPr>
          <w:sz w:val="28"/>
          <w:szCs w:val="28"/>
        </w:rPr>
      </w:pPr>
    </w:p>
    <w:p w:rsidR="007F0ECA" w:rsidRDefault="00A932AE" w:rsidP="00B115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5434A0">
        <w:rPr>
          <w:sz w:val="28"/>
          <w:szCs w:val="28"/>
        </w:rPr>
        <w:t xml:space="preserve">                </w:t>
      </w:r>
      <w:r w:rsidR="00B115D9">
        <w:rPr>
          <w:sz w:val="28"/>
          <w:szCs w:val="28"/>
        </w:rPr>
        <w:t xml:space="preserve">                </w:t>
      </w:r>
      <w:r w:rsidR="007F0ECA">
        <w:rPr>
          <w:sz w:val="28"/>
          <w:szCs w:val="28"/>
        </w:rPr>
        <w:t xml:space="preserve">       </w:t>
      </w:r>
    </w:p>
    <w:p w:rsidR="007F0ECA" w:rsidRDefault="007F0ECA" w:rsidP="00B115D9">
      <w:pPr>
        <w:jc w:val="right"/>
        <w:rPr>
          <w:sz w:val="28"/>
          <w:szCs w:val="28"/>
        </w:rPr>
      </w:pPr>
    </w:p>
    <w:p w:rsidR="005434A0" w:rsidRPr="00C62096" w:rsidRDefault="00B115D9" w:rsidP="007F0EC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  <w:r w:rsidR="005434A0">
        <w:rPr>
          <w:sz w:val="28"/>
          <w:szCs w:val="28"/>
        </w:rPr>
        <w:t>.</w:t>
      </w:r>
      <w:r w:rsidR="00AA0328">
        <w:rPr>
          <w:sz w:val="28"/>
          <w:szCs w:val="28"/>
        </w:rPr>
        <w:t>3</w:t>
      </w:r>
      <w:r w:rsidR="005434A0">
        <w:rPr>
          <w:sz w:val="28"/>
          <w:szCs w:val="28"/>
        </w:rPr>
        <w:t xml:space="preserve">     </w:t>
      </w:r>
    </w:p>
    <w:tbl>
      <w:tblPr>
        <w:tblW w:w="947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82"/>
        <w:gridCol w:w="1407"/>
        <w:gridCol w:w="1239"/>
        <w:gridCol w:w="1122"/>
        <w:gridCol w:w="1178"/>
        <w:gridCol w:w="1134"/>
        <w:gridCol w:w="1276"/>
        <w:gridCol w:w="1134"/>
      </w:tblGrid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КЛАССИФИКАЦИЯ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ГОДЫ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ВСЕГО</w:t>
            </w:r>
          </w:p>
        </w:tc>
        <w:tc>
          <w:tcPr>
            <w:tcW w:w="472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5434A0" w:rsidRDefault="00CD5E4B" w:rsidP="00D53CD2">
            <w:pPr>
              <w:jc w:val="center"/>
            </w:pPr>
            <w:r w:rsidRPr="00CC7B3E">
              <w:t>В том числе на</w:t>
            </w:r>
            <w:r w:rsidRPr="005434A0">
              <w:t>: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2312" w:type="dxa"/>
            <w:gridSpan w:val="2"/>
            <w:tcBorders>
              <w:left w:val="nil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САМОЛЕТАХ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ВЕРТОЛЕТАХ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 xml:space="preserve">3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са/</w:t>
            </w:r>
          </w:p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</w:t>
            </w:r>
          </w:p>
        </w:tc>
      </w:tr>
      <w:tr w:rsidR="00AE796D" w:rsidRPr="00C62096" w:rsidTr="00E049B6">
        <w:trPr>
          <w:cantSplit/>
          <w:trHeight w:val="435"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796D" w:rsidRDefault="00AE796D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АВИАЦИОННЫЕ 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Pr="00C62096" w:rsidRDefault="00AE796D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E796D" w:rsidRPr="00C62096" w:rsidTr="00E049B6">
        <w:trPr>
          <w:cantSplit/>
          <w:trHeight w:val="420"/>
        </w:trPr>
        <w:tc>
          <w:tcPr>
            <w:tcW w:w="2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796D" w:rsidRDefault="00AE796D" w:rsidP="00A94B57">
            <w:pPr>
              <w:pStyle w:val="6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Pr="00AE796D" w:rsidRDefault="00AE796D" w:rsidP="00E66DF1">
            <w:pPr>
              <w:jc w:val="center"/>
              <w:rPr>
                <w:sz w:val="28"/>
                <w:szCs w:val="28"/>
              </w:rPr>
            </w:pPr>
            <w:r w:rsidRPr="00AE796D">
              <w:rPr>
                <w:sz w:val="28"/>
                <w:szCs w:val="28"/>
              </w:rPr>
              <w:t>2011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C7B3E" w:rsidRDefault="00CC7B3E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D5E4B" w:rsidRPr="00CC7B3E">
              <w:rPr>
                <w:sz w:val="24"/>
                <w:szCs w:val="24"/>
              </w:rPr>
              <w:t>ИНЦИДЕНТЫ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E66DF1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</w:t>
            </w:r>
            <w:r w:rsidR="00E66DF1" w:rsidRPr="00C62096">
              <w:rPr>
                <w:b/>
                <w:sz w:val="28"/>
                <w:szCs w:val="28"/>
              </w:rPr>
              <w:t>1</w:t>
            </w:r>
            <w:r w:rsidR="00AE79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E66DF1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301C76">
              <w:rPr>
                <w:sz w:val="28"/>
                <w:szCs w:val="28"/>
              </w:rPr>
              <w:t>1</w:t>
            </w:r>
            <w:r w:rsidR="00AE796D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AE796D" w:rsidP="00D53C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2127B2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AE796D" w:rsidP="00D53C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2127B2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2127B2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982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 том</w:t>
            </w:r>
            <w:r w:rsidRPr="00CC7B3E">
              <w:rPr>
                <w:lang w:val="en-US"/>
              </w:rPr>
              <w:t xml:space="preserve"> </w:t>
            </w:r>
            <w:r w:rsidRPr="00CC7B3E">
              <w:t>числе: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серьезные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E66DF1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201</w:t>
            </w:r>
            <w:r w:rsidR="00AE79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A932AE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A932AE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932AE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E66DF1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301C76">
              <w:rPr>
                <w:sz w:val="28"/>
                <w:szCs w:val="28"/>
              </w:rPr>
              <w:t>1</w:t>
            </w:r>
            <w:r w:rsidR="00AE796D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2127B2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2127B2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2127B2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3575CF" w:rsidRPr="00C62096" w:rsidTr="00A932AE">
        <w:trPr>
          <w:cantSplit/>
        </w:trPr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6E09F2" w:rsidRDefault="003575CF" w:rsidP="006E09F2"/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5CF" w:rsidRPr="00C62096" w:rsidRDefault="003575CF" w:rsidP="00D53CD2">
            <w:pPr>
              <w:jc w:val="center"/>
              <w:rPr>
                <w:sz w:val="28"/>
                <w:szCs w:val="28"/>
              </w:rPr>
            </w:pP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C7B3E" w:rsidRDefault="00CD5E4B" w:rsidP="00D53CD2">
            <w:pPr>
              <w:jc w:val="center"/>
              <w:rPr>
                <w:b/>
              </w:rPr>
            </w:pPr>
            <w:r w:rsidRPr="00CC7B3E">
              <w:rPr>
                <w:b/>
              </w:rPr>
              <w:t>ЧРЕЗВЫЧАЙНЫЕ</w:t>
            </w:r>
            <w:r w:rsidRPr="00CC7B3E">
              <w:rPr>
                <w:b/>
                <w:lang w:val="en-US"/>
              </w:rPr>
              <w:t xml:space="preserve"> </w:t>
            </w:r>
            <w:r w:rsidRPr="00CC7B3E">
              <w:rPr>
                <w:b/>
              </w:rPr>
              <w:t>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E66DF1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201</w:t>
            </w:r>
            <w:r w:rsidR="00AE79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2127B2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2127B2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E66DF1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301C76">
              <w:rPr>
                <w:sz w:val="28"/>
                <w:szCs w:val="28"/>
              </w:rPr>
              <w:t>1</w:t>
            </w:r>
            <w:r w:rsidR="00AE796D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По</w:t>
            </w:r>
            <w:r w:rsidR="00AE796D">
              <w:rPr>
                <w:sz w:val="28"/>
                <w:szCs w:val="28"/>
              </w:rPr>
              <w:t>гибло при АП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E66DF1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201</w:t>
            </w:r>
            <w:r w:rsidR="00AE79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AE796D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E66DF1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E841CE">
              <w:rPr>
                <w:sz w:val="28"/>
                <w:szCs w:val="28"/>
              </w:rPr>
              <w:t>1</w:t>
            </w:r>
            <w:r w:rsidR="00AE796D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C7B3E">
              <w:rPr>
                <w:b/>
              </w:rPr>
              <w:t>ПОВРЕЖДЕНИЯ</w:t>
            </w:r>
            <w:r w:rsidRPr="00C62096">
              <w:rPr>
                <w:b/>
                <w:sz w:val="28"/>
                <w:szCs w:val="28"/>
              </w:rPr>
              <w:t xml:space="preserve"> ВС</w:t>
            </w:r>
            <w:r w:rsidRPr="00C620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62096">
              <w:rPr>
                <w:b/>
                <w:sz w:val="28"/>
                <w:szCs w:val="28"/>
              </w:rPr>
              <w:t>на земле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E66DF1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201</w:t>
            </w:r>
            <w:r w:rsidR="00AE79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2127B2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2127B2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2127B2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D5E4B" w:rsidRPr="00C62096" w:rsidRDefault="00CD5E4B" w:rsidP="00D53CD2">
            <w:pPr>
              <w:jc w:val="center"/>
              <w:rPr>
                <w:b/>
                <w:sz w:val="28"/>
                <w:szCs w:val="28"/>
              </w:rPr>
            </w:pPr>
            <w:r w:rsidRPr="00C62096">
              <w:rPr>
                <w:b/>
                <w:sz w:val="28"/>
                <w:szCs w:val="28"/>
              </w:rPr>
              <w:t>0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E66DF1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 w:rsidR="00E841CE">
              <w:rPr>
                <w:sz w:val="28"/>
                <w:szCs w:val="28"/>
              </w:rPr>
              <w:t>1</w:t>
            </w:r>
            <w:r w:rsidR="00AE796D"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</w:tbl>
    <w:p w:rsidR="007A6B0C" w:rsidRPr="00C62096" w:rsidRDefault="007A6B0C" w:rsidP="004E535C">
      <w:pPr>
        <w:ind w:firstLine="540"/>
        <w:rPr>
          <w:b/>
          <w:sz w:val="28"/>
          <w:szCs w:val="28"/>
        </w:rPr>
      </w:pPr>
      <w:bookmarkStart w:id="4" w:name="_Toc222289101"/>
      <w:bookmarkStart w:id="5" w:name="_Toc222290425"/>
      <w:bookmarkStart w:id="6" w:name="_Toc222290605"/>
      <w:bookmarkStart w:id="7" w:name="_Toc222567469"/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296404" w:rsidRDefault="00296404" w:rsidP="00497B2B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>2.</w:t>
      </w:r>
      <w:r w:rsidR="00E70311">
        <w:rPr>
          <w:b/>
          <w:sz w:val="28"/>
          <w:szCs w:val="28"/>
        </w:rPr>
        <w:t xml:space="preserve"> </w:t>
      </w:r>
      <w:r w:rsidR="00AC7987" w:rsidRPr="00AC7987">
        <w:rPr>
          <w:b/>
          <w:sz w:val="28"/>
          <w:szCs w:val="28"/>
        </w:rPr>
        <w:t>АНАЛИЗ</w:t>
      </w:r>
      <w:r w:rsidR="00AC7987">
        <w:rPr>
          <w:b/>
          <w:sz w:val="32"/>
          <w:szCs w:val="32"/>
        </w:rPr>
        <w:t xml:space="preserve"> </w:t>
      </w:r>
      <w:r w:rsidRPr="00C62096">
        <w:rPr>
          <w:b/>
          <w:sz w:val="28"/>
          <w:szCs w:val="28"/>
        </w:rPr>
        <w:t>СОСТОЯНИ</w:t>
      </w:r>
      <w:r w:rsidR="00AC7987">
        <w:rPr>
          <w:b/>
          <w:sz w:val="28"/>
          <w:szCs w:val="28"/>
        </w:rPr>
        <w:t xml:space="preserve">Я </w:t>
      </w:r>
      <w:r w:rsidRPr="00C62096">
        <w:rPr>
          <w:b/>
          <w:sz w:val="28"/>
          <w:szCs w:val="28"/>
        </w:rPr>
        <w:t xml:space="preserve"> БЕЗОПАСНОСТИ ПОЛЁТОВ НА САМОЛЁТАХ 1-3 </w:t>
      </w:r>
      <w:r w:rsidR="0052114C" w:rsidRPr="00C62096">
        <w:rPr>
          <w:b/>
          <w:sz w:val="28"/>
          <w:szCs w:val="28"/>
        </w:rPr>
        <w:t>К</w:t>
      </w:r>
      <w:r w:rsidRPr="00C62096">
        <w:rPr>
          <w:b/>
          <w:sz w:val="28"/>
          <w:szCs w:val="28"/>
        </w:rPr>
        <w:t>ЛАССОВ</w:t>
      </w:r>
      <w:bookmarkEnd w:id="4"/>
      <w:bookmarkEnd w:id="5"/>
      <w:bookmarkEnd w:id="6"/>
      <w:bookmarkEnd w:id="7"/>
      <w:r w:rsidR="00497B2B">
        <w:rPr>
          <w:b/>
          <w:sz w:val="28"/>
          <w:szCs w:val="28"/>
        </w:rPr>
        <w:t>.</w:t>
      </w:r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AC7987" w:rsidRDefault="00AC7987" w:rsidP="00497B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А</w:t>
      </w:r>
      <w:r w:rsidR="00B9240F">
        <w:rPr>
          <w:b/>
          <w:sz w:val="28"/>
          <w:szCs w:val="28"/>
        </w:rPr>
        <w:t>виационные происшествия с 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AC7987" w:rsidRDefault="00AE796D" w:rsidP="00AC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</w:t>
      </w:r>
      <w:r w:rsidR="00AC7987">
        <w:rPr>
          <w:sz w:val="28"/>
          <w:szCs w:val="28"/>
        </w:rPr>
        <w:t>году</w:t>
      </w:r>
      <w:r w:rsidR="00AC7987" w:rsidRPr="00AC7987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а</w:t>
      </w:r>
      <w:r w:rsidR="00AC7987" w:rsidRPr="00C62096">
        <w:rPr>
          <w:sz w:val="28"/>
          <w:szCs w:val="28"/>
        </w:rPr>
        <w:t>виационных происшествий не было.</w:t>
      </w:r>
    </w:p>
    <w:p w:rsidR="00497B2B" w:rsidRDefault="00497B2B" w:rsidP="00497B2B">
      <w:pPr>
        <w:jc w:val="both"/>
        <w:rPr>
          <w:sz w:val="28"/>
          <w:szCs w:val="28"/>
        </w:rPr>
      </w:pPr>
    </w:p>
    <w:p w:rsidR="00AC7987" w:rsidRPr="00AC7987" w:rsidRDefault="00AC7987" w:rsidP="00497B2B">
      <w:pPr>
        <w:jc w:val="center"/>
        <w:rPr>
          <w:b/>
          <w:sz w:val="28"/>
          <w:szCs w:val="28"/>
        </w:rPr>
      </w:pPr>
      <w:r w:rsidRPr="00AC79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 Инциденты с</w:t>
      </w:r>
      <w:r w:rsidRPr="00AC7987">
        <w:rPr>
          <w:b/>
          <w:sz w:val="28"/>
          <w:szCs w:val="28"/>
        </w:rPr>
        <w:t xml:space="preserve"> </w:t>
      </w:r>
      <w:r w:rsidR="00B9240F">
        <w:rPr>
          <w:b/>
          <w:sz w:val="28"/>
          <w:szCs w:val="28"/>
        </w:rPr>
        <w:t>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1B783F" w:rsidRPr="00C62096" w:rsidRDefault="00B24DB0" w:rsidP="00AE780E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</w:t>
      </w:r>
      <w:r w:rsidR="00A50E7C" w:rsidRPr="00C62096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>2012</w:t>
      </w:r>
      <w:r w:rsidR="004219A9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с </w:t>
      </w:r>
      <w:r w:rsidR="005B4D70" w:rsidRPr="00C62096">
        <w:rPr>
          <w:sz w:val="28"/>
          <w:szCs w:val="28"/>
        </w:rPr>
        <w:t>самолётами</w:t>
      </w:r>
      <w:r w:rsidR="001B783F" w:rsidRPr="00C62096">
        <w:rPr>
          <w:sz w:val="28"/>
          <w:szCs w:val="28"/>
        </w:rPr>
        <w:t xml:space="preserve"> 1-3 класс</w:t>
      </w:r>
      <w:r w:rsidR="00CA01EF" w:rsidRPr="00C62096">
        <w:rPr>
          <w:sz w:val="28"/>
          <w:szCs w:val="28"/>
        </w:rPr>
        <w:t>ов</w:t>
      </w:r>
      <w:r w:rsidR="00A33828">
        <w:rPr>
          <w:sz w:val="28"/>
          <w:szCs w:val="28"/>
        </w:rPr>
        <w:t xml:space="preserve"> коммерческой авиации</w:t>
      </w:r>
      <w:r w:rsidR="001B783F" w:rsidRPr="00C62096">
        <w:rPr>
          <w:sz w:val="28"/>
          <w:szCs w:val="28"/>
        </w:rPr>
        <w:t xml:space="preserve"> произошл</w:t>
      </w:r>
      <w:r w:rsidR="00E66DF1" w:rsidRPr="00C62096">
        <w:rPr>
          <w:sz w:val="28"/>
          <w:szCs w:val="28"/>
        </w:rPr>
        <w:t>о</w:t>
      </w:r>
      <w:r w:rsidR="00AE796D">
        <w:rPr>
          <w:sz w:val="28"/>
          <w:szCs w:val="28"/>
        </w:rPr>
        <w:t xml:space="preserve"> 4</w:t>
      </w:r>
      <w:r w:rsidR="00BD49DC" w:rsidRPr="00C62096">
        <w:rPr>
          <w:sz w:val="28"/>
          <w:szCs w:val="28"/>
        </w:rPr>
        <w:t xml:space="preserve"> авиацион</w:t>
      </w:r>
      <w:r w:rsidR="0059670F" w:rsidRPr="00C62096">
        <w:rPr>
          <w:sz w:val="28"/>
          <w:szCs w:val="28"/>
        </w:rPr>
        <w:t>ных</w:t>
      </w:r>
      <w:r w:rsidR="001B783F" w:rsidRPr="00C62096">
        <w:rPr>
          <w:sz w:val="28"/>
          <w:szCs w:val="28"/>
        </w:rPr>
        <w:t xml:space="preserve"> инцидент</w:t>
      </w:r>
      <w:r w:rsidR="00B25B19" w:rsidRPr="00C62096">
        <w:rPr>
          <w:sz w:val="28"/>
          <w:szCs w:val="28"/>
        </w:rPr>
        <w:t>а</w:t>
      </w:r>
      <w:r w:rsidR="00AE796D">
        <w:rPr>
          <w:sz w:val="28"/>
          <w:szCs w:val="28"/>
        </w:rPr>
        <w:t xml:space="preserve"> и 2</w:t>
      </w:r>
      <w:r w:rsidR="00A50E7C" w:rsidRPr="00C62096">
        <w:rPr>
          <w:sz w:val="28"/>
          <w:szCs w:val="28"/>
        </w:rPr>
        <w:t xml:space="preserve"> </w:t>
      </w:r>
      <w:r w:rsidR="00B25B19" w:rsidRPr="00C62096">
        <w:rPr>
          <w:sz w:val="28"/>
          <w:szCs w:val="28"/>
        </w:rPr>
        <w:t>ПВС на земле</w:t>
      </w:r>
      <w:r w:rsidR="001B783F" w:rsidRPr="00C62096">
        <w:rPr>
          <w:sz w:val="28"/>
          <w:szCs w:val="28"/>
        </w:rPr>
        <w:t>.</w:t>
      </w:r>
      <w:r w:rsidR="00AE780E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Для сравнения, в</w:t>
      </w:r>
      <w:r w:rsidR="00A50E7C" w:rsidRPr="00C62096">
        <w:rPr>
          <w:sz w:val="28"/>
          <w:szCs w:val="28"/>
        </w:rPr>
        <w:t xml:space="preserve"> </w:t>
      </w:r>
      <w:r w:rsidR="0059670F" w:rsidRPr="00C62096">
        <w:rPr>
          <w:sz w:val="28"/>
          <w:szCs w:val="28"/>
        </w:rPr>
        <w:t>20</w:t>
      </w:r>
      <w:r w:rsidR="007604C8">
        <w:rPr>
          <w:sz w:val="28"/>
          <w:szCs w:val="28"/>
        </w:rPr>
        <w:t>1</w:t>
      </w:r>
      <w:r w:rsidR="00AE796D">
        <w:rPr>
          <w:sz w:val="28"/>
          <w:szCs w:val="28"/>
        </w:rPr>
        <w:t>1</w:t>
      </w:r>
      <w:r w:rsidR="0059670F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произ</w:t>
      </w:r>
      <w:r w:rsidR="001B783F" w:rsidRPr="00C62096">
        <w:rPr>
          <w:sz w:val="28"/>
          <w:szCs w:val="28"/>
        </w:rPr>
        <w:t>о</w:t>
      </w:r>
      <w:r w:rsidR="001B783F" w:rsidRPr="00C62096">
        <w:rPr>
          <w:sz w:val="28"/>
          <w:szCs w:val="28"/>
        </w:rPr>
        <w:t>шло</w:t>
      </w:r>
      <w:r w:rsidR="00ED3A8B" w:rsidRPr="00C62096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>17</w:t>
      </w:r>
      <w:r w:rsidR="00BD49DC" w:rsidRPr="00C62096">
        <w:rPr>
          <w:sz w:val="28"/>
          <w:szCs w:val="28"/>
        </w:rPr>
        <w:t xml:space="preserve"> авиационных </w:t>
      </w:r>
      <w:r w:rsidR="00AE796D">
        <w:rPr>
          <w:sz w:val="28"/>
          <w:szCs w:val="28"/>
        </w:rPr>
        <w:t xml:space="preserve"> инцидентов и одно ПВС на земле</w:t>
      </w:r>
      <w:r w:rsidR="00DF15CB">
        <w:rPr>
          <w:sz w:val="28"/>
          <w:szCs w:val="28"/>
        </w:rPr>
        <w:t>.</w:t>
      </w:r>
    </w:p>
    <w:p w:rsidR="001B783F" w:rsidRPr="00C62096" w:rsidRDefault="00A72F1A" w:rsidP="004F4C8D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О</w:t>
      </w:r>
      <w:r w:rsidR="001B783F" w:rsidRPr="00C62096">
        <w:rPr>
          <w:sz w:val="28"/>
          <w:szCs w:val="28"/>
        </w:rPr>
        <w:t>бщее количество</w:t>
      </w:r>
      <w:r w:rsidR="00BD49DC" w:rsidRPr="00C62096">
        <w:rPr>
          <w:sz w:val="28"/>
          <w:szCs w:val="28"/>
        </w:rPr>
        <w:t xml:space="preserve"> авиационных </w:t>
      </w:r>
      <w:r w:rsidR="001B783F" w:rsidRPr="00C62096">
        <w:rPr>
          <w:sz w:val="28"/>
          <w:szCs w:val="28"/>
        </w:rPr>
        <w:t xml:space="preserve"> инцидентов</w:t>
      </w:r>
      <w:r w:rsidR="00CA01EF" w:rsidRPr="00C62096">
        <w:rPr>
          <w:sz w:val="28"/>
          <w:szCs w:val="28"/>
        </w:rPr>
        <w:t xml:space="preserve"> с самолётами 1-3 классов</w:t>
      </w:r>
      <w:r w:rsidR="00AE796D">
        <w:rPr>
          <w:sz w:val="28"/>
          <w:szCs w:val="28"/>
        </w:rPr>
        <w:t xml:space="preserve"> в 2012</w:t>
      </w:r>
      <w:r w:rsidR="001B783F" w:rsidRPr="00C62096">
        <w:rPr>
          <w:sz w:val="28"/>
          <w:szCs w:val="28"/>
        </w:rPr>
        <w:t xml:space="preserve"> г. </w:t>
      </w:r>
      <w:r w:rsidR="00AE780E">
        <w:rPr>
          <w:sz w:val="28"/>
          <w:szCs w:val="28"/>
        </w:rPr>
        <w:t>уменьшило</w:t>
      </w:r>
      <w:r w:rsidR="00ED3A8B" w:rsidRPr="00C62096">
        <w:rPr>
          <w:sz w:val="28"/>
          <w:szCs w:val="28"/>
        </w:rPr>
        <w:t xml:space="preserve">сь </w:t>
      </w:r>
      <w:r w:rsidR="001B783F" w:rsidRPr="00C62096">
        <w:rPr>
          <w:sz w:val="28"/>
          <w:szCs w:val="28"/>
        </w:rPr>
        <w:t xml:space="preserve"> на </w:t>
      </w:r>
      <w:r w:rsidR="00AE796D">
        <w:rPr>
          <w:sz w:val="28"/>
          <w:szCs w:val="28"/>
        </w:rPr>
        <w:t>13</w:t>
      </w:r>
      <w:r w:rsidR="00ED3A8B" w:rsidRPr="00C62096">
        <w:rPr>
          <w:sz w:val="28"/>
          <w:szCs w:val="28"/>
        </w:rPr>
        <w:t xml:space="preserve"> инцидент</w:t>
      </w:r>
      <w:r w:rsidR="00A33828">
        <w:rPr>
          <w:sz w:val="28"/>
          <w:szCs w:val="28"/>
        </w:rPr>
        <w:t>ов</w:t>
      </w:r>
      <w:r w:rsidR="00ED3A8B" w:rsidRPr="00C62096">
        <w:rPr>
          <w:sz w:val="28"/>
          <w:szCs w:val="28"/>
        </w:rPr>
        <w:t xml:space="preserve"> </w:t>
      </w:r>
      <w:r w:rsidR="001B783F" w:rsidRPr="00C62096">
        <w:rPr>
          <w:sz w:val="28"/>
          <w:szCs w:val="28"/>
        </w:rPr>
        <w:t xml:space="preserve">по сравнению с </w:t>
      </w:r>
      <w:r w:rsidR="00AE796D">
        <w:rPr>
          <w:sz w:val="28"/>
          <w:szCs w:val="28"/>
        </w:rPr>
        <w:t>2011</w:t>
      </w:r>
      <w:r w:rsidR="00ED3A8B" w:rsidRPr="00C62096">
        <w:rPr>
          <w:sz w:val="28"/>
          <w:szCs w:val="28"/>
        </w:rPr>
        <w:t xml:space="preserve"> годом</w:t>
      </w:r>
      <w:r w:rsidR="001B783F" w:rsidRPr="00C62096">
        <w:rPr>
          <w:sz w:val="28"/>
          <w:szCs w:val="28"/>
        </w:rPr>
        <w:t>.</w:t>
      </w:r>
      <w:r w:rsidR="00716310" w:rsidRPr="00C62096">
        <w:rPr>
          <w:sz w:val="28"/>
          <w:szCs w:val="28"/>
        </w:rPr>
        <w:t xml:space="preserve"> </w:t>
      </w:r>
    </w:p>
    <w:p w:rsidR="00B72471" w:rsidRPr="00C62096" w:rsidRDefault="00E07F3B" w:rsidP="00CA01EF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Н</w:t>
      </w:r>
      <w:r w:rsidR="00CA01EF" w:rsidRPr="00C62096">
        <w:rPr>
          <w:sz w:val="28"/>
          <w:szCs w:val="28"/>
        </w:rPr>
        <w:t>аи</w:t>
      </w:r>
      <w:r w:rsidR="00F35B43" w:rsidRPr="00C62096">
        <w:rPr>
          <w:sz w:val="28"/>
          <w:szCs w:val="28"/>
        </w:rPr>
        <w:t>большее количество</w:t>
      </w:r>
      <w:r w:rsidR="00BD49DC" w:rsidRPr="00C62096">
        <w:rPr>
          <w:sz w:val="28"/>
          <w:szCs w:val="28"/>
        </w:rPr>
        <w:t xml:space="preserve"> авиационных</w:t>
      </w:r>
      <w:r w:rsidR="00F35B43" w:rsidRPr="00C62096">
        <w:rPr>
          <w:sz w:val="28"/>
          <w:szCs w:val="28"/>
        </w:rPr>
        <w:t xml:space="preserve"> инцидентов </w:t>
      </w:r>
      <w:r w:rsidR="007E5D3D" w:rsidRPr="00C62096">
        <w:rPr>
          <w:sz w:val="28"/>
          <w:szCs w:val="28"/>
        </w:rPr>
        <w:t xml:space="preserve">- </w:t>
      </w:r>
      <w:r w:rsidR="005F67B2">
        <w:rPr>
          <w:sz w:val="28"/>
          <w:szCs w:val="28"/>
        </w:rPr>
        <w:t>3 (75</w:t>
      </w:r>
      <w:r w:rsidR="00CA01EF" w:rsidRPr="00C62096">
        <w:rPr>
          <w:sz w:val="28"/>
          <w:szCs w:val="28"/>
        </w:rPr>
        <w:t>%)</w:t>
      </w:r>
      <w:r w:rsidR="007E5D3D" w:rsidRPr="00C62096">
        <w:rPr>
          <w:sz w:val="28"/>
          <w:szCs w:val="28"/>
        </w:rPr>
        <w:t>,</w:t>
      </w:r>
      <w:r w:rsidR="00CA01EF" w:rsidRPr="00C62096">
        <w:rPr>
          <w:sz w:val="28"/>
          <w:szCs w:val="28"/>
        </w:rPr>
        <w:t xml:space="preserve"> </w:t>
      </w:r>
      <w:r w:rsidR="00A72F1A" w:rsidRPr="00C62096">
        <w:rPr>
          <w:sz w:val="28"/>
          <w:szCs w:val="28"/>
        </w:rPr>
        <w:t>связано</w:t>
      </w:r>
      <w:r w:rsidR="00CA01EF" w:rsidRPr="00C62096">
        <w:rPr>
          <w:sz w:val="28"/>
          <w:szCs w:val="28"/>
        </w:rPr>
        <w:t xml:space="preserve"> с о</w:t>
      </w:r>
      <w:r w:rsidR="00CA01EF" w:rsidRPr="00C62096">
        <w:rPr>
          <w:sz w:val="28"/>
          <w:szCs w:val="28"/>
        </w:rPr>
        <w:t>т</w:t>
      </w:r>
      <w:r w:rsidR="00CA01EF" w:rsidRPr="00C62096">
        <w:rPr>
          <w:sz w:val="28"/>
          <w:szCs w:val="28"/>
        </w:rPr>
        <w:t>казам</w:t>
      </w:r>
      <w:r w:rsidR="009641C8">
        <w:rPr>
          <w:sz w:val="28"/>
          <w:szCs w:val="28"/>
        </w:rPr>
        <w:t>и авиационной техники.</w:t>
      </w:r>
      <w:r w:rsidR="00CA01EF" w:rsidRPr="00C62096">
        <w:rPr>
          <w:sz w:val="28"/>
          <w:szCs w:val="28"/>
        </w:rPr>
        <w:t xml:space="preserve"> </w:t>
      </w:r>
      <w:r w:rsidR="009641C8">
        <w:rPr>
          <w:sz w:val="28"/>
          <w:szCs w:val="28"/>
        </w:rPr>
        <w:t>Один инцидент прозошёл вследс</w:t>
      </w:r>
      <w:r w:rsidR="005F67B2">
        <w:rPr>
          <w:sz w:val="28"/>
          <w:szCs w:val="28"/>
        </w:rPr>
        <w:t>твие столкнов</w:t>
      </w:r>
      <w:r w:rsidR="005F67B2">
        <w:rPr>
          <w:sz w:val="28"/>
          <w:szCs w:val="28"/>
        </w:rPr>
        <w:t>е</w:t>
      </w:r>
      <w:r w:rsidR="005F67B2">
        <w:rPr>
          <w:sz w:val="28"/>
          <w:szCs w:val="28"/>
        </w:rPr>
        <w:t>ния ВС с птицей в полёте.</w:t>
      </w:r>
      <w:r w:rsidR="003078A6">
        <w:rPr>
          <w:sz w:val="28"/>
          <w:szCs w:val="28"/>
        </w:rPr>
        <w:t xml:space="preserve"> </w:t>
      </w:r>
      <w:r w:rsidR="005B4D70" w:rsidRPr="00C62096">
        <w:rPr>
          <w:sz w:val="28"/>
          <w:szCs w:val="28"/>
        </w:rPr>
        <w:t>В</w:t>
      </w:r>
      <w:r w:rsidR="000A3EC0" w:rsidRPr="00C62096">
        <w:rPr>
          <w:sz w:val="28"/>
          <w:szCs w:val="28"/>
        </w:rPr>
        <w:t xml:space="preserve"> авиационных</w:t>
      </w:r>
      <w:r w:rsidR="005B4D70" w:rsidRPr="00C62096">
        <w:rPr>
          <w:sz w:val="28"/>
          <w:szCs w:val="28"/>
        </w:rPr>
        <w:t xml:space="preserve"> инцидентах</w:t>
      </w:r>
      <w:r w:rsidR="00494A0C" w:rsidRPr="00C62096">
        <w:rPr>
          <w:sz w:val="28"/>
          <w:szCs w:val="28"/>
        </w:rPr>
        <w:t xml:space="preserve">, связанных </w:t>
      </w:r>
      <w:r w:rsidR="00A20C7F" w:rsidRPr="00C62096">
        <w:rPr>
          <w:sz w:val="28"/>
          <w:szCs w:val="28"/>
        </w:rPr>
        <w:t>с отказами авиационной техники, профессиональная подготовка экипажей воздушных с</w:t>
      </w:r>
      <w:r w:rsidR="00A20C7F" w:rsidRPr="00C62096">
        <w:rPr>
          <w:sz w:val="28"/>
          <w:szCs w:val="28"/>
        </w:rPr>
        <w:t>у</w:t>
      </w:r>
      <w:r w:rsidR="00A20C7F" w:rsidRPr="00C62096">
        <w:rPr>
          <w:sz w:val="28"/>
          <w:szCs w:val="28"/>
        </w:rPr>
        <w:lastRenderedPageBreak/>
        <w:t>дов позволила</w:t>
      </w:r>
      <w:r w:rsidR="005B4D70" w:rsidRPr="00C62096">
        <w:rPr>
          <w:sz w:val="28"/>
          <w:szCs w:val="28"/>
        </w:rPr>
        <w:t xml:space="preserve"> благополучно завершить полёт,</w:t>
      </w:r>
      <w:r w:rsidR="00A20C7F" w:rsidRPr="00C62096">
        <w:rPr>
          <w:sz w:val="28"/>
          <w:szCs w:val="28"/>
        </w:rPr>
        <w:t xml:space="preserve"> избежать более серьёзных п</w:t>
      </w:r>
      <w:r w:rsidR="00A20C7F" w:rsidRPr="00C62096">
        <w:rPr>
          <w:sz w:val="28"/>
          <w:szCs w:val="28"/>
        </w:rPr>
        <w:t>о</w:t>
      </w:r>
      <w:r w:rsidR="00A20C7F" w:rsidRPr="00C62096">
        <w:rPr>
          <w:sz w:val="28"/>
          <w:szCs w:val="28"/>
        </w:rPr>
        <w:t>следствий.</w:t>
      </w:r>
    </w:p>
    <w:p w:rsidR="00A33828" w:rsidRPr="00C62096" w:rsidRDefault="00A33828" w:rsidP="00A33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62096">
        <w:rPr>
          <w:sz w:val="28"/>
          <w:szCs w:val="28"/>
        </w:rPr>
        <w:t>носительное распределение причин авиационных инцидентов с самол</w:t>
      </w:r>
      <w:r w:rsidRPr="00C62096">
        <w:rPr>
          <w:sz w:val="28"/>
          <w:szCs w:val="28"/>
        </w:rPr>
        <w:t>ё</w:t>
      </w:r>
      <w:r w:rsidRPr="00C62096">
        <w:rPr>
          <w:sz w:val="28"/>
          <w:szCs w:val="28"/>
        </w:rPr>
        <w:t>тами 1-3 классов приведено на рис. 2.1.</w:t>
      </w:r>
    </w:p>
    <w:p w:rsidR="000A0A2D" w:rsidRPr="00C62096" w:rsidRDefault="000A0A2D" w:rsidP="000A0A2D">
      <w:pPr>
        <w:jc w:val="both"/>
        <w:rPr>
          <w:sz w:val="28"/>
          <w:szCs w:val="28"/>
        </w:rPr>
      </w:pPr>
    </w:p>
    <w:p w:rsidR="001B783F" w:rsidRPr="00C62096" w:rsidRDefault="00493C12" w:rsidP="007A6B0C">
      <w:pPr>
        <w:ind w:firstLine="540"/>
        <w:jc w:val="both"/>
        <w:rPr>
          <w:sz w:val="28"/>
          <w:szCs w:val="28"/>
        </w:rPr>
      </w:pPr>
      <w:r>
        <w:object w:dxaOrig="9218" w:dyaOrig="6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35pt;height:316.25pt" o:ole="">
            <v:imagedata r:id="rId9" o:title=""/>
          </v:shape>
          <o:OLEObject Type="Embed" ProgID="MSGraph.Chart.8" ShapeID="_x0000_i1025" DrawAspect="Content" ObjectID="_1446552075" r:id="rId10">
            <o:FieldCodes>\s</o:FieldCodes>
          </o:OLEObject>
        </w:object>
      </w:r>
      <w:bookmarkStart w:id="8" w:name="_Toc222289104"/>
      <w:bookmarkStart w:id="9" w:name="_Toc222290428"/>
      <w:bookmarkStart w:id="10" w:name="_Toc222290608"/>
      <w:bookmarkStart w:id="11" w:name="_Toc222567472"/>
      <w:r w:rsidR="001B783F" w:rsidRPr="00C62096">
        <w:rPr>
          <w:sz w:val="28"/>
          <w:szCs w:val="28"/>
        </w:rPr>
        <w:t>Рис. 2</w:t>
      </w:r>
      <w:r w:rsidR="00B63D31" w:rsidRPr="00C62096">
        <w:rPr>
          <w:sz w:val="28"/>
          <w:szCs w:val="28"/>
        </w:rPr>
        <w:t>.1</w:t>
      </w:r>
      <w:r w:rsidR="0085018E" w:rsidRPr="00C62096">
        <w:rPr>
          <w:sz w:val="28"/>
          <w:szCs w:val="28"/>
        </w:rPr>
        <w:t>.</w:t>
      </w:r>
      <w:r w:rsidR="001B783F" w:rsidRPr="00C62096">
        <w:rPr>
          <w:sz w:val="28"/>
          <w:szCs w:val="28"/>
        </w:rPr>
        <w:t xml:space="preserve"> Относительное распределение </w:t>
      </w:r>
      <w:r w:rsidR="00727612" w:rsidRPr="00C62096">
        <w:rPr>
          <w:sz w:val="28"/>
          <w:szCs w:val="28"/>
        </w:rPr>
        <w:t xml:space="preserve">основных </w:t>
      </w:r>
      <w:r w:rsidR="00CA01EF" w:rsidRPr="00C62096">
        <w:rPr>
          <w:sz w:val="28"/>
          <w:szCs w:val="28"/>
        </w:rPr>
        <w:t>причин</w:t>
      </w:r>
      <w:r w:rsidR="000A3EC0" w:rsidRPr="00C62096">
        <w:rPr>
          <w:sz w:val="28"/>
          <w:szCs w:val="28"/>
        </w:rPr>
        <w:t xml:space="preserve"> авиационных </w:t>
      </w:r>
      <w:r w:rsidR="00CA01EF" w:rsidRPr="00C62096">
        <w:rPr>
          <w:sz w:val="28"/>
          <w:szCs w:val="28"/>
        </w:rPr>
        <w:t xml:space="preserve"> </w:t>
      </w:r>
      <w:r w:rsidR="001B783F" w:rsidRPr="00C62096">
        <w:rPr>
          <w:sz w:val="28"/>
          <w:szCs w:val="28"/>
        </w:rPr>
        <w:t>инц</w:t>
      </w:r>
      <w:r w:rsidR="001B783F" w:rsidRPr="00C62096">
        <w:rPr>
          <w:sz w:val="28"/>
          <w:szCs w:val="28"/>
        </w:rPr>
        <w:t>и</w:t>
      </w:r>
      <w:r w:rsidR="001B783F" w:rsidRPr="00C62096">
        <w:rPr>
          <w:sz w:val="28"/>
          <w:szCs w:val="28"/>
        </w:rPr>
        <w:t>дент</w:t>
      </w:r>
      <w:r w:rsidR="00727612" w:rsidRPr="00C62096">
        <w:rPr>
          <w:sz w:val="28"/>
          <w:szCs w:val="28"/>
        </w:rPr>
        <w:t>ов</w:t>
      </w:r>
      <w:r w:rsidR="001B783F" w:rsidRPr="00C62096">
        <w:rPr>
          <w:sz w:val="28"/>
          <w:szCs w:val="28"/>
        </w:rPr>
        <w:t xml:space="preserve"> с само</w:t>
      </w:r>
      <w:r w:rsidR="005F67B2">
        <w:rPr>
          <w:sz w:val="28"/>
          <w:szCs w:val="28"/>
        </w:rPr>
        <w:t>лётами 1-3 классов в 2012</w:t>
      </w:r>
      <w:r w:rsidR="001B783F" w:rsidRPr="00C62096">
        <w:rPr>
          <w:sz w:val="28"/>
          <w:szCs w:val="28"/>
        </w:rPr>
        <w:t xml:space="preserve"> год</w:t>
      </w:r>
      <w:r w:rsidR="00BC4AA2" w:rsidRPr="00C62096">
        <w:rPr>
          <w:sz w:val="28"/>
          <w:szCs w:val="28"/>
        </w:rPr>
        <w:t>у</w:t>
      </w:r>
      <w:r w:rsidR="001B783F" w:rsidRPr="00C62096">
        <w:rPr>
          <w:sz w:val="28"/>
          <w:szCs w:val="28"/>
        </w:rPr>
        <w:t>.</w:t>
      </w:r>
    </w:p>
    <w:bookmarkEnd w:id="8"/>
    <w:bookmarkEnd w:id="9"/>
    <w:bookmarkEnd w:id="10"/>
    <w:bookmarkEnd w:id="11"/>
    <w:p w:rsidR="00124DF3" w:rsidRPr="00C62096" w:rsidRDefault="00124DF3" w:rsidP="004A250A">
      <w:pPr>
        <w:ind w:firstLine="540"/>
        <w:jc w:val="both"/>
        <w:rPr>
          <w:color w:val="993366"/>
          <w:sz w:val="28"/>
          <w:szCs w:val="28"/>
        </w:rPr>
      </w:pPr>
    </w:p>
    <w:p w:rsidR="00094A8D" w:rsidRDefault="00296404" w:rsidP="00094A8D">
      <w:pPr>
        <w:ind w:firstLine="540"/>
        <w:jc w:val="center"/>
        <w:rPr>
          <w:b/>
          <w:sz w:val="28"/>
          <w:szCs w:val="28"/>
        </w:rPr>
      </w:pPr>
      <w:bookmarkStart w:id="12" w:name="_Toc222289105"/>
      <w:bookmarkStart w:id="13" w:name="_Toc222290429"/>
      <w:bookmarkStart w:id="14" w:name="_Toc222290609"/>
      <w:r w:rsidRPr="00C62096">
        <w:rPr>
          <w:b/>
          <w:sz w:val="28"/>
          <w:szCs w:val="28"/>
        </w:rPr>
        <w:t>2.</w:t>
      </w:r>
      <w:r w:rsidR="00AC7987">
        <w:rPr>
          <w:b/>
          <w:sz w:val="28"/>
          <w:szCs w:val="28"/>
        </w:rPr>
        <w:t>2.</w:t>
      </w:r>
      <w:r w:rsidR="00C90771" w:rsidRPr="00C62096">
        <w:rPr>
          <w:b/>
          <w:sz w:val="28"/>
          <w:szCs w:val="28"/>
        </w:rPr>
        <w:t>1</w:t>
      </w:r>
      <w:r w:rsidR="00AC7987">
        <w:rPr>
          <w:b/>
          <w:sz w:val="28"/>
          <w:szCs w:val="28"/>
        </w:rPr>
        <w:t xml:space="preserve"> </w:t>
      </w:r>
      <w:r w:rsidRPr="00C62096">
        <w:rPr>
          <w:b/>
          <w:sz w:val="28"/>
          <w:szCs w:val="28"/>
        </w:rPr>
        <w:t xml:space="preserve"> </w:t>
      </w:r>
      <w:r w:rsidR="00AC7987">
        <w:rPr>
          <w:b/>
          <w:sz w:val="28"/>
          <w:szCs w:val="28"/>
        </w:rPr>
        <w:t xml:space="preserve">Причины возникновения </w:t>
      </w:r>
      <w:r w:rsidR="00250CBF" w:rsidRPr="00C62096">
        <w:rPr>
          <w:b/>
          <w:sz w:val="28"/>
          <w:szCs w:val="28"/>
        </w:rPr>
        <w:t>и</w:t>
      </w:r>
      <w:r w:rsidR="00AC7987">
        <w:rPr>
          <w:b/>
          <w:sz w:val="28"/>
          <w:szCs w:val="28"/>
        </w:rPr>
        <w:t>нцидентов</w:t>
      </w:r>
      <w:r w:rsidR="00D0661E" w:rsidRPr="00C62096">
        <w:rPr>
          <w:b/>
          <w:sz w:val="28"/>
          <w:szCs w:val="28"/>
        </w:rPr>
        <w:t>, связанны</w:t>
      </w:r>
      <w:r w:rsidR="00094A8D">
        <w:rPr>
          <w:b/>
          <w:sz w:val="28"/>
          <w:szCs w:val="28"/>
        </w:rPr>
        <w:t>х</w:t>
      </w:r>
    </w:p>
    <w:p w:rsidR="00ED630A" w:rsidRPr="00C62096" w:rsidRDefault="00D0661E" w:rsidP="00B9240F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 </w:t>
      </w:r>
      <w:r w:rsidR="00FF6CBE" w:rsidRPr="00C62096">
        <w:rPr>
          <w:b/>
          <w:sz w:val="28"/>
          <w:szCs w:val="28"/>
        </w:rPr>
        <w:t xml:space="preserve">с </w:t>
      </w:r>
      <w:bookmarkEnd w:id="12"/>
      <w:bookmarkEnd w:id="13"/>
      <w:bookmarkEnd w:id="14"/>
      <w:r w:rsidR="005F67B2">
        <w:rPr>
          <w:b/>
          <w:sz w:val="28"/>
          <w:szCs w:val="28"/>
        </w:rPr>
        <w:t>лё</w:t>
      </w:r>
      <w:r w:rsidR="00094A8D">
        <w:rPr>
          <w:b/>
          <w:sz w:val="28"/>
          <w:szCs w:val="28"/>
        </w:rPr>
        <w:t>тной службой</w:t>
      </w:r>
      <w:r w:rsidR="0036039B">
        <w:rPr>
          <w:b/>
          <w:sz w:val="28"/>
          <w:szCs w:val="28"/>
        </w:rPr>
        <w:t>.</w:t>
      </w:r>
    </w:p>
    <w:p w:rsidR="00807A2D" w:rsidRPr="00C62096" w:rsidRDefault="00E66DF1" w:rsidP="00B9240F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 20</w:t>
      </w:r>
      <w:r w:rsidR="00665883" w:rsidRPr="00C62096">
        <w:rPr>
          <w:sz w:val="28"/>
          <w:szCs w:val="28"/>
        </w:rPr>
        <w:t>1</w:t>
      </w:r>
      <w:r w:rsidR="00493C12">
        <w:rPr>
          <w:sz w:val="28"/>
          <w:szCs w:val="28"/>
        </w:rPr>
        <w:t>2</w:t>
      </w:r>
      <w:r w:rsidR="00807A2D" w:rsidRPr="00C62096">
        <w:rPr>
          <w:sz w:val="28"/>
          <w:szCs w:val="28"/>
        </w:rPr>
        <w:t xml:space="preserve"> г</w:t>
      </w:r>
      <w:r w:rsidR="00085837" w:rsidRPr="00C62096">
        <w:rPr>
          <w:sz w:val="28"/>
          <w:szCs w:val="28"/>
        </w:rPr>
        <w:t>оду</w:t>
      </w:r>
      <w:r w:rsidR="00807A2D" w:rsidRPr="00C62096">
        <w:rPr>
          <w:sz w:val="28"/>
          <w:szCs w:val="28"/>
        </w:rPr>
        <w:t xml:space="preserve"> из-за </w:t>
      </w:r>
      <w:r w:rsidR="00EE577D" w:rsidRPr="00C62096">
        <w:rPr>
          <w:sz w:val="28"/>
          <w:szCs w:val="28"/>
        </w:rPr>
        <w:t>ошибок и нарушений</w:t>
      </w:r>
      <w:r w:rsidR="00493C12">
        <w:rPr>
          <w:sz w:val="28"/>
          <w:szCs w:val="28"/>
        </w:rPr>
        <w:t xml:space="preserve"> в лё</w:t>
      </w:r>
      <w:r w:rsidR="00807A2D" w:rsidRPr="00C62096">
        <w:rPr>
          <w:sz w:val="28"/>
          <w:szCs w:val="28"/>
        </w:rPr>
        <w:t>тной эксплу</w:t>
      </w:r>
      <w:r w:rsidR="00493C12">
        <w:rPr>
          <w:sz w:val="28"/>
          <w:szCs w:val="28"/>
        </w:rPr>
        <w:t>атации самолетов 1-3 классов авиационных инцидентов не было</w:t>
      </w:r>
      <w:r w:rsidR="00085837" w:rsidRPr="00C62096">
        <w:rPr>
          <w:sz w:val="28"/>
          <w:szCs w:val="28"/>
        </w:rPr>
        <w:t>.</w:t>
      </w:r>
      <w:r w:rsidR="00807A2D" w:rsidRPr="00C62096">
        <w:rPr>
          <w:sz w:val="28"/>
          <w:szCs w:val="28"/>
        </w:rPr>
        <w:t xml:space="preserve"> </w:t>
      </w:r>
    </w:p>
    <w:p w:rsidR="00E5628B" w:rsidRPr="00C62096" w:rsidRDefault="00E5628B" w:rsidP="00891FE5">
      <w:pPr>
        <w:ind w:firstLine="540"/>
        <w:jc w:val="both"/>
        <w:rPr>
          <w:sz w:val="28"/>
          <w:szCs w:val="28"/>
        </w:rPr>
      </w:pPr>
    </w:p>
    <w:p w:rsidR="00AF0C9B" w:rsidRDefault="007F0ECA" w:rsidP="00AF0C9B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 w:rsidR="0036039B">
        <w:rPr>
          <w:b/>
          <w:sz w:val="28"/>
          <w:szCs w:val="28"/>
        </w:rPr>
        <w:t>2</w:t>
      </w:r>
      <w:r w:rsidR="005418E0">
        <w:rPr>
          <w:b/>
          <w:sz w:val="28"/>
          <w:szCs w:val="28"/>
        </w:rPr>
        <w:t>. Причины возникновения</w:t>
      </w:r>
      <w:r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инцидентов</w:t>
      </w:r>
      <w:r w:rsidRPr="00FB4837">
        <w:rPr>
          <w:b/>
          <w:sz w:val="28"/>
          <w:szCs w:val="28"/>
        </w:rPr>
        <w:t xml:space="preserve">, </w:t>
      </w:r>
      <w:r w:rsidR="005418E0"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отказами </w:t>
      </w:r>
      <w:r w:rsidR="005418E0">
        <w:rPr>
          <w:b/>
          <w:sz w:val="28"/>
          <w:szCs w:val="28"/>
        </w:rPr>
        <w:t xml:space="preserve"> </w:t>
      </w:r>
      <w:r w:rsidRPr="00FB4837">
        <w:rPr>
          <w:b/>
          <w:sz w:val="28"/>
          <w:szCs w:val="28"/>
        </w:rPr>
        <w:t>авиационной</w:t>
      </w:r>
      <w:r w:rsidR="005418E0" w:rsidRPr="005418E0"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т</w:t>
      </w:r>
      <w:r w:rsidR="005418E0" w:rsidRPr="00FB4837">
        <w:rPr>
          <w:b/>
          <w:sz w:val="28"/>
          <w:szCs w:val="28"/>
        </w:rPr>
        <w:t>ехники</w:t>
      </w:r>
      <w:r w:rsidR="005418E0">
        <w:rPr>
          <w:b/>
          <w:sz w:val="28"/>
          <w:szCs w:val="28"/>
        </w:rPr>
        <w:t>.</w:t>
      </w: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>
        <w:t xml:space="preserve">         </w:t>
      </w:r>
      <w:r w:rsidRPr="00AF0C9B">
        <w:rPr>
          <w:sz w:val="28"/>
          <w:szCs w:val="28"/>
        </w:rPr>
        <w:t>В 2012 году на самолётах 1-3 класса коммерческой авиации подко</w:t>
      </w:r>
      <w:r w:rsidRPr="00AF0C9B">
        <w:rPr>
          <w:sz w:val="28"/>
          <w:szCs w:val="28"/>
        </w:rPr>
        <w:t>н</w:t>
      </w:r>
      <w:r w:rsidRPr="00AF0C9B">
        <w:rPr>
          <w:sz w:val="28"/>
          <w:szCs w:val="28"/>
        </w:rPr>
        <w:t>трольной Архангельскому МТУ ВТ произошло 3 авиационных инцидента по техническим причинам из которых 2 инцидента, связанных с отказами авиац</w:t>
      </w:r>
      <w:r w:rsidRPr="00AF0C9B">
        <w:rPr>
          <w:sz w:val="28"/>
          <w:szCs w:val="28"/>
        </w:rPr>
        <w:t>и</w:t>
      </w:r>
      <w:r w:rsidRPr="00AF0C9B">
        <w:rPr>
          <w:sz w:val="28"/>
          <w:szCs w:val="28"/>
        </w:rPr>
        <w:t>онной техники. За аналогичный период 2011 года произошло 11 авиационных инцидентов по техническим причинам из которых – 9 авиационных инциде</w:t>
      </w:r>
      <w:r w:rsidRPr="00AF0C9B">
        <w:rPr>
          <w:sz w:val="28"/>
          <w:szCs w:val="28"/>
        </w:rPr>
        <w:t>н</w:t>
      </w:r>
      <w:r w:rsidRPr="00AF0C9B">
        <w:rPr>
          <w:sz w:val="28"/>
          <w:szCs w:val="28"/>
        </w:rPr>
        <w:t>тов, связанных с отказами авиационной техники, что свидетельствует о сущ</w:t>
      </w:r>
      <w:r w:rsidRPr="00AF0C9B">
        <w:rPr>
          <w:sz w:val="28"/>
          <w:szCs w:val="28"/>
        </w:rPr>
        <w:t>е</w:t>
      </w:r>
      <w:r w:rsidRPr="00AF0C9B">
        <w:rPr>
          <w:sz w:val="28"/>
          <w:szCs w:val="28"/>
        </w:rPr>
        <w:t>ственном улучшении абсолютных показателей.</w:t>
      </w:r>
    </w:p>
    <w:p w:rsidR="00AF0C9B" w:rsidRPr="00AF0C9B" w:rsidRDefault="002F4475" w:rsidP="00AF0C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lastRenderedPageBreak/>
        <w:t>Распределение авиационных инцидентов, связанных с отказами авиацио</w:t>
      </w:r>
      <w:r w:rsidRPr="00AF0C9B">
        <w:rPr>
          <w:sz w:val="28"/>
          <w:szCs w:val="28"/>
        </w:rPr>
        <w:t>н</w:t>
      </w:r>
      <w:r w:rsidRPr="00AF0C9B">
        <w:rPr>
          <w:sz w:val="28"/>
          <w:szCs w:val="28"/>
        </w:rPr>
        <w:t>ной техники по типам воздушных судов</w:t>
      </w:r>
      <w:r w:rsidR="002F4475">
        <w:rPr>
          <w:sz w:val="28"/>
          <w:szCs w:val="28"/>
        </w:rPr>
        <w:t xml:space="preserve"> представлено в Таблице 2.2</w:t>
      </w:r>
    </w:p>
    <w:p w:rsidR="002F4475" w:rsidRPr="00AF0C9B" w:rsidRDefault="002F4475" w:rsidP="00AF0C9B">
      <w:pPr>
        <w:ind w:firstLine="540"/>
        <w:jc w:val="both"/>
        <w:rPr>
          <w:sz w:val="28"/>
          <w:szCs w:val="28"/>
        </w:rPr>
      </w:pPr>
    </w:p>
    <w:p w:rsidR="00AF0C9B" w:rsidRPr="002F4475" w:rsidRDefault="002F4475" w:rsidP="00AF0C9B">
      <w:pPr>
        <w:ind w:firstLine="540"/>
        <w:jc w:val="both"/>
      </w:pPr>
      <w:r>
        <w:rPr>
          <w:sz w:val="28"/>
          <w:szCs w:val="28"/>
        </w:rPr>
        <w:t xml:space="preserve">                                                                     </w:t>
      </w:r>
      <w:r w:rsidRPr="002F4475">
        <w:t>Таблица 2.2</w:t>
      </w:r>
    </w:p>
    <w:tbl>
      <w:tblPr>
        <w:tblW w:w="4252" w:type="dxa"/>
        <w:jc w:val="center"/>
        <w:tblInd w:w="96" w:type="dxa"/>
        <w:tblLook w:val="0000" w:firstRow="0" w:lastRow="0" w:firstColumn="0" w:lastColumn="0" w:noHBand="0" w:noVBand="0"/>
      </w:tblPr>
      <w:tblGrid>
        <w:gridCol w:w="3073"/>
        <w:gridCol w:w="1179"/>
      </w:tblGrid>
      <w:tr w:rsidR="00AF0C9B" w:rsidRPr="00AF0C9B" w:rsidTr="00AF0C9B">
        <w:trPr>
          <w:trHeight w:val="255"/>
          <w:tblHeader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0C9B" w:rsidRPr="00AF0C9B" w:rsidRDefault="00AF0C9B" w:rsidP="002F4475">
            <w:pPr>
              <w:ind w:firstLine="540"/>
              <w:jc w:val="center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0C9B" w:rsidRPr="00AF0C9B" w:rsidRDefault="00AF0C9B" w:rsidP="002F4475">
            <w:pPr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2012 г.</w:t>
            </w:r>
          </w:p>
        </w:tc>
      </w:tr>
      <w:tr w:rsidR="00AF0C9B" w:rsidRPr="00AF0C9B" w:rsidTr="00AF0C9B">
        <w:trPr>
          <w:trHeight w:val="25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Ан-24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-</w:t>
            </w:r>
          </w:p>
        </w:tc>
      </w:tr>
      <w:tr w:rsidR="00AF0C9B" w:rsidRPr="00AF0C9B" w:rsidTr="00AF0C9B">
        <w:trPr>
          <w:trHeight w:val="25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Ан-26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-</w:t>
            </w:r>
          </w:p>
        </w:tc>
      </w:tr>
      <w:tr w:rsidR="00AF0C9B" w:rsidRPr="00AF0C9B" w:rsidTr="00AF0C9B">
        <w:trPr>
          <w:trHeight w:val="25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2</w:t>
            </w:r>
          </w:p>
        </w:tc>
      </w:tr>
      <w:tr w:rsidR="00AF0C9B" w:rsidRPr="00AF0C9B" w:rsidTr="00AF0C9B">
        <w:trPr>
          <w:trHeight w:val="25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Всего: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9B" w:rsidRPr="00AF0C9B" w:rsidRDefault="00AF0C9B" w:rsidP="00AF0C9B">
            <w:pPr>
              <w:ind w:firstLine="540"/>
              <w:jc w:val="both"/>
              <w:rPr>
                <w:sz w:val="28"/>
                <w:szCs w:val="28"/>
              </w:rPr>
            </w:pPr>
            <w:r w:rsidRPr="00AF0C9B">
              <w:rPr>
                <w:sz w:val="28"/>
                <w:szCs w:val="28"/>
              </w:rPr>
              <w:t>2</w:t>
            </w:r>
          </w:p>
        </w:tc>
      </w:tr>
    </w:tbl>
    <w:p w:rsidR="002F4475" w:rsidRDefault="002F4475" w:rsidP="00AF0C9B">
      <w:pPr>
        <w:ind w:firstLine="540"/>
        <w:jc w:val="both"/>
        <w:rPr>
          <w:sz w:val="28"/>
          <w:szCs w:val="28"/>
        </w:rPr>
      </w:pP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t>В 2012 году 3 авиационных инцидента по техническим причинам произ</w:t>
      </w:r>
      <w:r w:rsidRPr="00AF0C9B">
        <w:rPr>
          <w:sz w:val="28"/>
          <w:szCs w:val="28"/>
        </w:rPr>
        <w:t>о</w:t>
      </w:r>
      <w:r w:rsidRPr="00AF0C9B">
        <w:rPr>
          <w:sz w:val="28"/>
          <w:szCs w:val="28"/>
        </w:rPr>
        <w:t xml:space="preserve">шли на </w:t>
      </w:r>
      <w:r w:rsidR="002F4475">
        <w:rPr>
          <w:sz w:val="28"/>
          <w:szCs w:val="28"/>
        </w:rPr>
        <w:t>самолетах Боинг 737-500 (один</w:t>
      </w:r>
      <w:r w:rsidRPr="00AF0C9B">
        <w:rPr>
          <w:sz w:val="28"/>
          <w:szCs w:val="28"/>
        </w:rPr>
        <w:t xml:space="preserve"> из 3-х авиационных инцидентов, не св</w:t>
      </w:r>
      <w:r w:rsidRPr="00AF0C9B">
        <w:rPr>
          <w:sz w:val="28"/>
          <w:szCs w:val="28"/>
        </w:rPr>
        <w:t>я</w:t>
      </w:r>
      <w:r w:rsidRPr="00AF0C9B">
        <w:rPr>
          <w:sz w:val="28"/>
          <w:szCs w:val="28"/>
        </w:rPr>
        <w:t>зан непосредственно с отказом АТ, н</w:t>
      </w:r>
      <w:r w:rsidR="002F4475">
        <w:rPr>
          <w:sz w:val="28"/>
          <w:szCs w:val="28"/>
        </w:rPr>
        <w:t>о рассматривается, как инцидент</w:t>
      </w:r>
      <w:r w:rsidRPr="00AF0C9B">
        <w:rPr>
          <w:sz w:val="28"/>
          <w:szCs w:val="28"/>
        </w:rPr>
        <w:t xml:space="preserve"> «по те</w:t>
      </w:r>
      <w:r w:rsidRPr="00AF0C9B">
        <w:rPr>
          <w:sz w:val="28"/>
          <w:szCs w:val="28"/>
        </w:rPr>
        <w:t>х</w:t>
      </w:r>
      <w:r w:rsidRPr="00AF0C9B">
        <w:rPr>
          <w:sz w:val="28"/>
          <w:szCs w:val="28"/>
        </w:rPr>
        <w:t>ническим причинам» из-за того, что он произошёл вследствие нарушения те</w:t>
      </w:r>
      <w:r w:rsidRPr="00AF0C9B">
        <w:rPr>
          <w:sz w:val="28"/>
          <w:szCs w:val="28"/>
        </w:rPr>
        <w:t>х</w:t>
      </w:r>
      <w:r w:rsidRPr="00AF0C9B">
        <w:rPr>
          <w:sz w:val="28"/>
          <w:szCs w:val="28"/>
        </w:rPr>
        <w:t>нологии летно-технической эксплуатации ВС);</w:t>
      </w: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t>На самолетах 3 класса – Ан-24РВ и Ан-26БРЛ,  авиаци</w:t>
      </w:r>
      <w:r w:rsidR="002F4475">
        <w:rPr>
          <w:sz w:val="28"/>
          <w:szCs w:val="28"/>
        </w:rPr>
        <w:t>онных событий в 2012 году  не было</w:t>
      </w:r>
      <w:r w:rsidRPr="00AF0C9B">
        <w:rPr>
          <w:sz w:val="28"/>
          <w:szCs w:val="28"/>
        </w:rPr>
        <w:t>, что свидетельствует об улучшении абсолютных показат</w:t>
      </w:r>
      <w:r w:rsidRPr="00AF0C9B">
        <w:rPr>
          <w:sz w:val="28"/>
          <w:szCs w:val="28"/>
        </w:rPr>
        <w:t>е</w:t>
      </w:r>
      <w:r w:rsidRPr="00AF0C9B">
        <w:rPr>
          <w:sz w:val="28"/>
          <w:szCs w:val="28"/>
        </w:rPr>
        <w:t>лей безопасности полетов на данном типе ВС в регионе.</w:t>
      </w: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t xml:space="preserve">Все самолёты 1-3 класса в регионе эксплуатируются авиакомпанией ЗАО «Нордавиа – региональные авиалинии». </w:t>
      </w: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t xml:space="preserve">Один авиационный инцидент по техническим причинам, не связанный с отказом авиационной техники, произошел </w:t>
      </w:r>
      <w:r w:rsidR="002F4475">
        <w:rPr>
          <w:sz w:val="28"/>
          <w:szCs w:val="28"/>
        </w:rPr>
        <w:t xml:space="preserve"> </w:t>
      </w:r>
      <w:r w:rsidRPr="00AF0C9B">
        <w:rPr>
          <w:sz w:val="28"/>
          <w:szCs w:val="28"/>
        </w:rPr>
        <w:t>20.05.2012 г. на самолёте Боинг 737-500 VP-BRP в аэропорту Архангельск во время набора высоты после появления постороннего шума в районе проёма правой форточки</w:t>
      </w:r>
      <w:r w:rsidR="002F4475">
        <w:rPr>
          <w:sz w:val="28"/>
          <w:szCs w:val="28"/>
        </w:rPr>
        <w:t>. С</w:t>
      </w:r>
      <w:r w:rsidRPr="00AF0C9B">
        <w:rPr>
          <w:sz w:val="28"/>
          <w:szCs w:val="28"/>
        </w:rPr>
        <w:t>амолёт произвёл в</w:t>
      </w:r>
      <w:r w:rsidRPr="00AF0C9B">
        <w:rPr>
          <w:sz w:val="28"/>
          <w:szCs w:val="28"/>
        </w:rPr>
        <w:t>ы</w:t>
      </w:r>
      <w:r w:rsidRPr="00AF0C9B">
        <w:rPr>
          <w:sz w:val="28"/>
          <w:szCs w:val="28"/>
        </w:rPr>
        <w:t>нужденную посадк</w:t>
      </w:r>
      <w:r w:rsidR="002F4475">
        <w:rPr>
          <w:sz w:val="28"/>
          <w:szCs w:val="28"/>
        </w:rPr>
        <w:t>у в аэропорту вылета. Причина  авиационного инцидента</w:t>
      </w:r>
      <w:r w:rsidRPr="00AF0C9B">
        <w:rPr>
          <w:sz w:val="28"/>
          <w:szCs w:val="28"/>
        </w:rPr>
        <w:t xml:space="preserve"> –  попадание в механизм закрытия правой форточки кабины экипажа гибкой трубки и втулки дренаж</w:t>
      </w:r>
      <w:r w:rsidR="00635A02">
        <w:rPr>
          <w:sz w:val="28"/>
          <w:szCs w:val="28"/>
        </w:rPr>
        <w:t>ной системы облицовочных панелей</w:t>
      </w:r>
      <w:r w:rsidRPr="00AF0C9B">
        <w:rPr>
          <w:sz w:val="28"/>
          <w:szCs w:val="28"/>
        </w:rPr>
        <w:t xml:space="preserve"> из-за </w:t>
      </w:r>
      <w:r w:rsidR="00635A02">
        <w:rPr>
          <w:sz w:val="28"/>
          <w:szCs w:val="28"/>
        </w:rPr>
        <w:t>несоверше</w:t>
      </w:r>
      <w:r w:rsidR="00635A02">
        <w:rPr>
          <w:sz w:val="28"/>
          <w:szCs w:val="28"/>
        </w:rPr>
        <w:t>н</w:t>
      </w:r>
      <w:r w:rsidR="00635A02">
        <w:rPr>
          <w:sz w:val="28"/>
          <w:szCs w:val="28"/>
        </w:rPr>
        <w:t>ства исполнения дренажа верхней панели облицовки.  Как недостаток отмеч</w:t>
      </w:r>
      <w:r w:rsidR="00635A02">
        <w:rPr>
          <w:sz w:val="28"/>
          <w:szCs w:val="28"/>
        </w:rPr>
        <w:t>а</w:t>
      </w:r>
      <w:r w:rsidR="00635A02">
        <w:rPr>
          <w:sz w:val="28"/>
          <w:szCs w:val="28"/>
        </w:rPr>
        <w:t xml:space="preserve">ется </w:t>
      </w:r>
      <w:r w:rsidRPr="00AF0C9B">
        <w:rPr>
          <w:sz w:val="28"/>
          <w:szCs w:val="28"/>
        </w:rPr>
        <w:t>отсутствия кон</w:t>
      </w:r>
      <w:r w:rsidR="00635A02">
        <w:rPr>
          <w:sz w:val="28"/>
          <w:szCs w:val="28"/>
        </w:rPr>
        <w:t xml:space="preserve">троля </w:t>
      </w:r>
      <w:r w:rsidRPr="00AF0C9B">
        <w:rPr>
          <w:sz w:val="28"/>
          <w:szCs w:val="28"/>
        </w:rPr>
        <w:t xml:space="preserve"> </w:t>
      </w:r>
      <w:r w:rsidR="00635A02">
        <w:rPr>
          <w:sz w:val="28"/>
          <w:szCs w:val="28"/>
        </w:rPr>
        <w:t xml:space="preserve">при </w:t>
      </w:r>
      <w:r w:rsidRPr="00AF0C9B">
        <w:rPr>
          <w:sz w:val="28"/>
          <w:szCs w:val="28"/>
        </w:rPr>
        <w:t>закры</w:t>
      </w:r>
      <w:r w:rsidR="00635A02">
        <w:rPr>
          <w:sz w:val="28"/>
          <w:szCs w:val="28"/>
        </w:rPr>
        <w:t>тии</w:t>
      </w:r>
      <w:r w:rsidRPr="00AF0C9B">
        <w:rPr>
          <w:sz w:val="28"/>
          <w:szCs w:val="28"/>
        </w:rPr>
        <w:t xml:space="preserve"> </w:t>
      </w:r>
      <w:r w:rsidR="00635A02">
        <w:rPr>
          <w:sz w:val="28"/>
          <w:szCs w:val="28"/>
        </w:rPr>
        <w:t xml:space="preserve">форточки </w:t>
      </w:r>
      <w:r w:rsidRPr="00AF0C9B">
        <w:rPr>
          <w:sz w:val="28"/>
          <w:szCs w:val="28"/>
        </w:rPr>
        <w:t>со стороны второго пилота на земле перед полётом.</w:t>
      </w: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t>Один авиационный инцидент по техническим причинам, связанный с отк</w:t>
      </w:r>
      <w:r w:rsidRPr="00AF0C9B">
        <w:rPr>
          <w:sz w:val="28"/>
          <w:szCs w:val="28"/>
        </w:rPr>
        <w:t>а</w:t>
      </w:r>
      <w:r w:rsidRPr="00AF0C9B">
        <w:rPr>
          <w:sz w:val="28"/>
          <w:szCs w:val="28"/>
        </w:rPr>
        <w:t>зами авиационной техники, произошел 27.02.2012 г. на самолёте Боинг 737-500 VP-BQI. При выполнении рейса из аэропорта Шереметьево на борту произошло задымление кабины экипажа и пассажирского салона.</w:t>
      </w:r>
      <w:r w:rsidR="002A64A2">
        <w:rPr>
          <w:sz w:val="28"/>
          <w:szCs w:val="28"/>
        </w:rPr>
        <w:t xml:space="preserve"> С</w:t>
      </w:r>
      <w:r w:rsidR="002A64A2" w:rsidRPr="00AF0C9B">
        <w:rPr>
          <w:sz w:val="28"/>
          <w:szCs w:val="28"/>
        </w:rPr>
        <w:t>амолёт произвёл в</w:t>
      </w:r>
      <w:r w:rsidR="002A64A2" w:rsidRPr="00AF0C9B">
        <w:rPr>
          <w:sz w:val="28"/>
          <w:szCs w:val="28"/>
        </w:rPr>
        <w:t>ы</w:t>
      </w:r>
      <w:r w:rsidR="002A64A2" w:rsidRPr="00AF0C9B">
        <w:rPr>
          <w:sz w:val="28"/>
          <w:szCs w:val="28"/>
        </w:rPr>
        <w:t>нужденную посадк</w:t>
      </w:r>
      <w:r w:rsidR="002A64A2">
        <w:rPr>
          <w:sz w:val="28"/>
          <w:szCs w:val="28"/>
        </w:rPr>
        <w:t>у в аэропорту вылета.</w:t>
      </w:r>
      <w:r w:rsidRPr="00AF0C9B">
        <w:rPr>
          <w:sz w:val="28"/>
          <w:szCs w:val="28"/>
        </w:rPr>
        <w:t xml:space="preserve"> Причиной авиационного инцидента явились кратковременный капельный выброс г/жидкости в систему кондици</w:t>
      </w:r>
      <w:r w:rsidRPr="00AF0C9B">
        <w:rPr>
          <w:sz w:val="28"/>
          <w:szCs w:val="28"/>
        </w:rPr>
        <w:t>о</w:t>
      </w:r>
      <w:r w:rsidRPr="00AF0C9B">
        <w:rPr>
          <w:sz w:val="28"/>
          <w:szCs w:val="28"/>
        </w:rPr>
        <w:t>нирования воздуха из-за увеличения объёма в г/баке гидросистемы «А», а та</w:t>
      </w:r>
      <w:r w:rsidRPr="00AF0C9B">
        <w:rPr>
          <w:sz w:val="28"/>
          <w:szCs w:val="28"/>
        </w:rPr>
        <w:t>к</w:t>
      </w:r>
      <w:r w:rsidRPr="00AF0C9B">
        <w:rPr>
          <w:sz w:val="28"/>
          <w:szCs w:val="28"/>
        </w:rPr>
        <w:t>же из-за нестабильной работы предохранительного клапана Relief valve отказа агрегата контроля давления Pressurization Modul системы наддува.</w:t>
      </w:r>
    </w:p>
    <w:p w:rsidR="00AF0C9B" w:rsidRPr="00AF0C9B" w:rsidRDefault="00AF0C9B" w:rsidP="00AF0C9B">
      <w:pPr>
        <w:ind w:firstLine="540"/>
        <w:jc w:val="both"/>
        <w:rPr>
          <w:sz w:val="28"/>
          <w:szCs w:val="28"/>
        </w:rPr>
      </w:pPr>
      <w:r w:rsidRPr="00AF0C9B">
        <w:rPr>
          <w:sz w:val="28"/>
          <w:szCs w:val="28"/>
        </w:rPr>
        <w:t>Один авиационный инцидент по техническим причинам, связанный с отк</w:t>
      </w:r>
      <w:r w:rsidRPr="00AF0C9B">
        <w:rPr>
          <w:sz w:val="28"/>
          <w:szCs w:val="28"/>
        </w:rPr>
        <w:t>а</w:t>
      </w:r>
      <w:r w:rsidRPr="00AF0C9B">
        <w:rPr>
          <w:sz w:val="28"/>
          <w:szCs w:val="28"/>
        </w:rPr>
        <w:t xml:space="preserve">зами авиационной техники, произошел 05.10.2012 г. на самолёте Боинг 737-500 VP-BRG. После взлёта в аэропорту Шереметьево при уборке шасси произошло </w:t>
      </w:r>
      <w:r w:rsidRPr="00AF0C9B">
        <w:rPr>
          <w:sz w:val="28"/>
          <w:szCs w:val="28"/>
        </w:rPr>
        <w:lastRenderedPageBreak/>
        <w:t>заклинивание рычага «уборка-выпуск шасси» в промежуточном положении. ВС благополучно выполнило вынужденную посадку на аэродроме вылета. Прич</w:t>
      </w:r>
      <w:r w:rsidRPr="00AF0C9B">
        <w:rPr>
          <w:sz w:val="28"/>
          <w:szCs w:val="28"/>
        </w:rPr>
        <w:t>и</w:t>
      </w:r>
      <w:r w:rsidRPr="00AF0C9B">
        <w:rPr>
          <w:sz w:val="28"/>
          <w:szCs w:val="28"/>
        </w:rPr>
        <w:t>на авиационного инцидента – блокировка рычага управления. Два случая ан</w:t>
      </w:r>
      <w:r w:rsidRPr="00AF0C9B">
        <w:rPr>
          <w:sz w:val="28"/>
          <w:szCs w:val="28"/>
        </w:rPr>
        <w:t>а</w:t>
      </w:r>
      <w:r w:rsidRPr="00AF0C9B">
        <w:rPr>
          <w:sz w:val="28"/>
          <w:szCs w:val="28"/>
        </w:rPr>
        <w:t>логичных авиационных инцидента, связанных с отказами в системе шасси на самолётах Боинг 737-500 ЗАО «Нордавиа-РА» по причине блокировки рычага управления уборки-выпуска шасси из-за отказов в схеме управления блокиро</w:t>
      </w:r>
      <w:r w:rsidRPr="00AF0C9B">
        <w:rPr>
          <w:sz w:val="28"/>
          <w:szCs w:val="28"/>
        </w:rPr>
        <w:t>в</w:t>
      </w:r>
      <w:r w:rsidRPr="00AF0C9B">
        <w:rPr>
          <w:sz w:val="28"/>
          <w:szCs w:val="28"/>
        </w:rPr>
        <w:t>кой уборки шасси имели место и в 2011 году.</w:t>
      </w:r>
    </w:p>
    <w:p w:rsidR="007F0ECA" w:rsidRPr="00AF0C9B" w:rsidRDefault="007F0ECA" w:rsidP="00AF0C9B">
      <w:pPr>
        <w:ind w:firstLine="540"/>
        <w:jc w:val="both"/>
        <w:rPr>
          <w:sz w:val="28"/>
          <w:szCs w:val="28"/>
        </w:rPr>
      </w:pPr>
    </w:p>
    <w:p w:rsidR="007F0ECA" w:rsidRPr="00FB4837" w:rsidRDefault="007F0ECA" w:rsidP="007F0ECA">
      <w:pPr>
        <w:jc w:val="both"/>
        <w:rPr>
          <w:b/>
          <w:sz w:val="28"/>
          <w:szCs w:val="28"/>
        </w:rPr>
      </w:pPr>
    </w:p>
    <w:p w:rsidR="007F0ECA" w:rsidRPr="00EC6B8C" w:rsidRDefault="007F0ECA" w:rsidP="007F0ECA">
      <w:pPr>
        <w:ind w:firstLine="540"/>
        <w:jc w:val="center"/>
        <w:rPr>
          <w:b/>
          <w:sz w:val="28"/>
          <w:szCs w:val="28"/>
        </w:rPr>
      </w:pPr>
      <w:r w:rsidRPr="00EC6B8C">
        <w:rPr>
          <w:b/>
          <w:sz w:val="28"/>
          <w:szCs w:val="28"/>
        </w:rPr>
        <w:t xml:space="preserve">3. </w:t>
      </w:r>
      <w:r w:rsidR="005418E0" w:rsidRPr="00EC6B8C">
        <w:rPr>
          <w:b/>
          <w:sz w:val="28"/>
          <w:szCs w:val="28"/>
        </w:rPr>
        <w:t xml:space="preserve">АНАЛИЗ </w:t>
      </w:r>
      <w:r w:rsidRPr="00EC6B8C">
        <w:rPr>
          <w:b/>
          <w:sz w:val="28"/>
          <w:szCs w:val="28"/>
        </w:rPr>
        <w:t>СОСТОЯНИ</w:t>
      </w:r>
      <w:r w:rsidR="005418E0" w:rsidRPr="00EC6B8C">
        <w:rPr>
          <w:b/>
          <w:sz w:val="28"/>
          <w:szCs w:val="28"/>
        </w:rPr>
        <w:t>Я</w:t>
      </w:r>
      <w:r w:rsidRPr="00EC6B8C">
        <w:rPr>
          <w:b/>
          <w:sz w:val="28"/>
          <w:szCs w:val="28"/>
        </w:rPr>
        <w:t xml:space="preserve"> БЕЗОПАСНОСТИ ПОЛЁТОВ НА САМОЛЁТАХ 4 КЛАССА</w:t>
      </w:r>
      <w:r w:rsidR="005418E0" w:rsidRPr="00EC6B8C">
        <w:rPr>
          <w:b/>
          <w:sz w:val="28"/>
          <w:szCs w:val="28"/>
        </w:rPr>
        <w:t>.</w:t>
      </w:r>
    </w:p>
    <w:p w:rsidR="00EC6B8C" w:rsidRPr="00D83526" w:rsidRDefault="00EC6B8C" w:rsidP="007F0ECA">
      <w:pPr>
        <w:ind w:firstLine="540"/>
        <w:jc w:val="center"/>
        <w:rPr>
          <w:b/>
        </w:rPr>
      </w:pPr>
    </w:p>
    <w:p w:rsidR="007F0ECA" w:rsidRDefault="005418E0" w:rsidP="007F0ECA">
      <w:pPr>
        <w:rPr>
          <w:b/>
          <w:sz w:val="28"/>
          <w:szCs w:val="28"/>
        </w:rPr>
      </w:pPr>
      <w:r w:rsidRPr="005418E0">
        <w:rPr>
          <w:b/>
          <w:sz w:val="28"/>
          <w:szCs w:val="28"/>
        </w:rPr>
        <w:t xml:space="preserve">       3.1.</w:t>
      </w:r>
      <w:r>
        <w:rPr>
          <w:b/>
          <w:sz w:val="28"/>
          <w:szCs w:val="28"/>
        </w:rPr>
        <w:t>Авиационные присшествия с</w:t>
      </w:r>
      <w:r w:rsidR="00D0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самолётами 4 класса.</w:t>
      </w:r>
    </w:p>
    <w:p w:rsidR="001079AD" w:rsidRPr="001079AD" w:rsidRDefault="001079AD" w:rsidP="007F0E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Авиационных происшест</w:t>
      </w:r>
      <w:r w:rsidR="0088264A">
        <w:rPr>
          <w:sz w:val="28"/>
          <w:szCs w:val="28"/>
        </w:rPr>
        <w:t>вий с самолётами 4 класса в 2012</w:t>
      </w:r>
      <w:r>
        <w:rPr>
          <w:sz w:val="28"/>
          <w:szCs w:val="28"/>
        </w:rPr>
        <w:t xml:space="preserve"> году не было.</w:t>
      </w:r>
    </w:p>
    <w:p w:rsidR="001079AD" w:rsidRDefault="001079AD" w:rsidP="0010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9AD" w:rsidRDefault="001079AD" w:rsidP="001079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3.2. Инциденты на самолётах 4 класса.</w:t>
      </w:r>
    </w:p>
    <w:p w:rsidR="007F0ECA" w:rsidRDefault="001079AD" w:rsidP="00107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0ECA">
        <w:rPr>
          <w:sz w:val="28"/>
          <w:szCs w:val="28"/>
        </w:rPr>
        <w:t>Н</w:t>
      </w:r>
      <w:r w:rsidR="0088264A">
        <w:rPr>
          <w:sz w:val="28"/>
          <w:szCs w:val="28"/>
        </w:rPr>
        <w:t>а самолетах 4 класса в</w:t>
      </w:r>
      <w:r w:rsidR="007F0ECA" w:rsidRPr="000B3E94">
        <w:rPr>
          <w:sz w:val="28"/>
          <w:szCs w:val="28"/>
        </w:rPr>
        <w:t xml:space="preserve"> 20</w:t>
      </w:r>
      <w:r w:rsidR="007F0ECA">
        <w:rPr>
          <w:sz w:val="28"/>
          <w:szCs w:val="28"/>
        </w:rPr>
        <w:t>1</w:t>
      </w:r>
      <w:r w:rsidR="0088264A">
        <w:rPr>
          <w:sz w:val="28"/>
          <w:szCs w:val="28"/>
        </w:rPr>
        <w:t>2</w:t>
      </w:r>
      <w:r w:rsidR="007F0ECA" w:rsidRPr="000B3E94">
        <w:rPr>
          <w:sz w:val="28"/>
          <w:szCs w:val="28"/>
        </w:rPr>
        <w:t xml:space="preserve"> год</w:t>
      </w:r>
      <w:r w:rsidR="0088264A">
        <w:rPr>
          <w:sz w:val="28"/>
          <w:szCs w:val="28"/>
        </w:rPr>
        <w:t>у</w:t>
      </w:r>
      <w:r w:rsidR="007F0ECA" w:rsidRPr="000B3E94">
        <w:rPr>
          <w:sz w:val="28"/>
          <w:szCs w:val="28"/>
        </w:rPr>
        <w:t xml:space="preserve"> </w:t>
      </w:r>
      <w:r w:rsidR="0088264A">
        <w:rPr>
          <w:sz w:val="28"/>
          <w:szCs w:val="28"/>
        </w:rPr>
        <w:t>произошло 6 авиационных инцидентов</w:t>
      </w:r>
      <w:r>
        <w:rPr>
          <w:sz w:val="28"/>
          <w:szCs w:val="28"/>
        </w:rPr>
        <w:t>.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Для сравне</w:t>
      </w:r>
      <w:r w:rsidR="007F0ECA">
        <w:rPr>
          <w:sz w:val="28"/>
          <w:szCs w:val="28"/>
        </w:rPr>
        <w:t>ния</w:t>
      </w:r>
      <w:r w:rsidR="0088264A">
        <w:rPr>
          <w:sz w:val="28"/>
          <w:szCs w:val="28"/>
        </w:rPr>
        <w:t>, в 2011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году авиационных инцидентов</w:t>
      </w:r>
      <w:r w:rsidR="0088264A">
        <w:rPr>
          <w:sz w:val="28"/>
          <w:szCs w:val="28"/>
        </w:rPr>
        <w:t xml:space="preserve"> было 4</w:t>
      </w:r>
      <w:r w:rsidR="007F0ECA">
        <w:rPr>
          <w:sz w:val="28"/>
          <w:szCs w:val="28"/>
        </w:rPr>
        <w:t>.</w:t>
      </w:r>
      <w:r w:rsidR="007F0ECA" w:rsidRPr="000B3E94">
        <w:rPr>
          <w:color w:val="0000FF"/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Таким образом, по абсолютным показате</w:t>
      </w:r>
      <w:r w:rsidR="007F0ECA">
        <w:rPr>
          <w:sz w:val="28"/>
          <w:szCs w:val="28"/>
        </w:rPr>
        <w:t>лям в 201</w:t>
      </w:r>
      <w:r w:rsidR="0088264A">
        <w:rPr>
          <w:sz w:val="28"/>
          <w:szCs w:val="28"/>
        </w:rPr>
        <w:t>2</w:t>
      </w:r>
      <w:r w:rsidR="007F0ECA" w:rsidRPr="000B3E94">
        <w:rPr>
          <w:sz w:val="28"/>
          <w:szCs w:val="28"/>
        </w:rPr>
        <w:t xml:space="preserve"> году наблюдается </w:t>
      </w:r>
      <w:r w:rsidR="0088264A">
        <w:rPr>
          <w:sz w:val="28"/>
          <w:szCs w:val="28"/>
        </w:rPr>
        <w:t xml:space="preserve"> увелич</w:t>
      </w:r>
      <w:r w:rsidR="007F0ECA">
        <w:rPr>
          <w:sz w:val="28"/>
          <w:szCs w:val="28"/>
        </w:rPr>
        <w:t xml:space="preserve">ение количества авиационных событий </w:t>
      </w:r>
      <w:r w:rsidR="0088264A">
        <w:rPr>
          <w:sz w:val="28"/>
          <w:szCs w:val="28"/>
        </w:rPr>
        <w:t>с самолётами 4-го класса.  Пять</w:t>
      </w:r>
      <w:r w:rsidR="007F0ECA">
        <w:rPr>
          <w:sz w:val="28"/>
          <w:szCs w:val="28"/>
        </w:rPr>
        <w:t xml:space="preserve"> собы</w:t>
      </w:r>
      <w:r w:rsidR="0088264A">
        <w:rPr>
          <w:sz w:val="28"/>
          <w:szCs w:val="28"/>
        </w:rPr>
        <w:t>тий из шес</w:t>
      </w:r>
      <w:r w:rsidR="007F0ECA">
        <w:rPr>
          <w:sz w:val="28"/>
          <w:szCs w:val="28"/>
        </w:rPr>
        <w:t>ти связ</w:t>
      </w:r>
      <w:r w:rsidR="007F0ECA">
        <w:rPr>
          <w:sz w:val="28"/>
          <w:szCs w:val="28"/>
        </w:rPr>
        <w:t>а</w:t>
      </w:r>
      <w:r w:rsidR="007F0ECA">
        <w:rPr>
          <w:sz w:val="28"/>
          <w:szCs w:val="28"/>
        </w:rPr>
        <w:t>ны с отказами авиационной техники</w:t>
      </w:r>
      <w:r w:rsidR="0088264A">
        <w:rPr>
          <w:sz w:val="28"/>
          <w:szCs w:val="28"/>
        </w:rPr>
        <w:t xml:space="preserve">, </w:t>
      </w:r>
      <w:r w:rsidR="007F0ECA">
        <w:rPr>
          <w:sz w:val="28"/>
          <w:szCs w:val="28"/>
        </w:rPr>
        <w:t xml:space="preserve"> </w:t>
      </w:r>
      <w:r w:rsidR="0088264A">
        <w:rPr>
          <w:sz w:val="28"/>
          <w:szCs w:val="28"/>
        </w:rPr>
        <w:t>один авиационный инцидент – с нед</w:t>
      </w:r>
      <w:r w:rsidR="0088264A">
        <w:rPr>
          <w:sz w:val="28"/>
          <w:szCs w:val="28"/>
        </w:rPr>
        <w:t>о</w:t>
      </w:r>
      <w:r w:rsidR="0088264A">
        <w:rPr>
          <w:sz w:val="28"/>
          <w:szCs w:val="28"/>
        </w:rPr>
        <w:t>статками в работе лётной службы.</w:t>
      </w:r>
    </w:p>
    <w:p w:rsidR="007F0ECA" w:rsidRPr="000B3E94" w:rsidRDefault="007F0ECA" w:rsidP="007F0ECA">
      <w:pPr>
        <w:ind w:firstLine="709"/>
        <w:jc w:val="both"/>
        <w:rPr>
          <w:sz w:val="28"/>
          <w:szCs w:val="28"/>
        </w:rPr>
      </w:pPr>
    </w:p>
    <w:p w:rsidR="007F0ECA" w:rsidRPr="00E26B95" w:rsidRDefault="007F0ECA" w:rsidP="007F0EC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0ECA" w:rsidRDefault="007F0ECA" w:rsidP="007F0ECA">
      <w:pPr>
        <w:ind w:firstLine="540"/>
        <w:jc w:val="center"/>
        <w:rPr>
          <w:b/>
          <w:sz w:val="28"/>
          <w:szCs w:val="28"/>
        </w:rPr>
      </w:pPr>
      <w:r w:rsidRPr="00E26B95">
        <w:rPr>
          <w:b/>
          <w:sz w:val="28"/>
          <w:szCs w:val="28"/>
        </w:rPr>
        <w:t xml:space="preserve">4. </w:t>
      </w:r>
      <w:r w:rsidR="005C28AA">
        <w:rPr>
          <w:b/>
          <w:sz w:val="28"/>
          <w:szCs w:val="28"/>
        </w:rPr>
        <w:t>АНАЛИЗ СОСТОЯНИЯ</w:t>
      </w:r>
      <w:r w:rsidR="00411B56">
        <w:rPr>
          <w:b/>
          <w:sz w:val="28"/>
          <w:szCs w:val="28"/>
        </w:rPr>
        <w:t xml:space="preserve"> БЕЗОПАСНОСТИ ПОЛЁ</w:t>
      </w:r>
      <w:r w:rsidR="00E8057E">
        <w:rPr>
          <w:b/>
          <w:sz w:val="28"/>
          <w:szCs w:val="28"/>
        </w:rPr>
        <w:t>ТОВ НА ВЕРТОЛЁ</w:t>
      </w:r>
      <w:r w:rsidRPr="00E26B95">
        <w:rPr>
          <w:b/>
          <w:sz w:val="28"/>
          <w:szCs w:val="28"/>
        </w:rPr>
        <w:t>ТАХ</w:t>
      </w:r>
      <w:r w:rsidR="0036039B">
        <w:rPr>
          <w:b/>
          <w:sz w:val="28"/>
          <w:szCs w:val="28"/>
        </w:rPr>
        <w:t>.</w:t>
      </w:r>
    </w:p>
    <w:p w:rsidR="00E8057E" w:rsidRDefault="00E8057E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CE3389" w:rsidP="00E8057E">
      <w:pPr>
        <w:ind w:firstLine="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Авиационные происшествия на вертолётах.</w:t>
      </w:r>
    </w:p>
    <w:p w:rsidR="007F0ECA" w:rsidRDefault="00CE3389" w:rsidP="007F0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авиационных происшествий </w:t>
      </w:r>
      <w:r w:rsidR="007F0ECA" w:rsidRPr="00BD1304">
        <w:rPr>
          <w:sz w:val="28"/>
          <w:szCs w:val="28"/>
        </w:rPr>
        <w:t xml:space="preserve"> </w:t>
      </w:r>
      <w:r w:rsidR="007F0ECA">
        <w:rPr>
          <w:sz w:val="28"/>
          <w:szCs w:val="28"/>
        </w:rPr>
        <w:t>с</w:t>
      </w:r>
      <w:r w:rsidR="007F0ECA" w:rsidRPr="000B3E94">
        <w:rPr>
          <w:sz w:val="28"/>
          <w:szCs w:val="28"/>
        </w:rPr>
        <w:t xml:space="preserve"> </w:t>
      </w:r>
      <w:r>
        <w:rPr>
          <w:sz w:val="28"/>
          <w:szCs w:val="28"/>
        </w:rPr>
        <w:t>вертолётами в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="007F0ECA">
        <w:rPr>
          <w:sz w:val="28"/>
          <w:szCs w:val="28"/>
        </w:rPr>
        <w:t xml:space="preserve"> Архангельскому МТУ ВТ</w:t>
      </w:r>
      <w:r w:rsidR="00411B56">
        <w:rPr>
          <w:sz w:val="28"/>
          <w:szCs w:val="28"/>
        </w:rPr>
        <w:t xml:space="preserve"> авиапредприятий</w:t>
      </w:r>
      <w:r w:rsidR="007F0ECA" w:rsidRPr="000B3E94">
        <w:rPr>
          <w:sz w:val="28"/>
          <w:szCs w:val="28"/>
        </w:rPr>
        <w:t xml:space="preserve"> не было.</w:t>
      </w:r>
    </w:p>
    <w:p w:rsidR="007F0ECA" w:rsidRPr="00E26B95" w:rsidRDefault="00CE3389" w:rsidP="007F0EC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Авиационные инциденты на вертолётах.</w:t>
      </w:r>
    </w:p>
    <w:p w:rsidR="00275EFF" w:rsidRDefault="00411B56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вертолётах в 2012 году произошёл один авиационный инцидент. Для сравнения, в 2011 году авиационных инцидентов с вертолётами не было.</w:t>
      </w:r>
    </w:p>
    <w:p w:rsidR="00411B56" w:rsidRDefault="00411B56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Происшедший авиационный инцидент с вертолётом МИ-26 связан с отказом авиационной техники.</w:t>
      </w:r>
    </w:p>
    <w:p w:rsidR="00411B56" w:rsidRPr="00411B56" w:rsidRDefault="00411B56" w:rsidP="00E729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4.3. Причины инцидентов, связанных с лётной службой.</w:t>
      </w:r>
    </w:p>
    <w:p w:rsidR="00360423" w:rsidRDefault="00411B56" w:rsidP="008614AB">
      <w:pPr>
        <w:tabs>
          <w:tab w:val="left" w:pos="127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Авиационных инцидентов на вертолётах, связанных с личностным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экипажей ВС в 2012 году не было.</w:t>
      </w:r>
    </w:p>
    <w:p w:rsidR="00411B56" w:rsidRDefault="00411B56" w:rsidP="00993A25">
      <w:pPr>
        <w:tabs>
          <w:tab w:val="left" w:pos="1276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4.4. Причины возникновения инцидентов, связанных с отказами авиационной техники</w:t>
      </w:r>
      <w:r w:rsidR="00EC6B8C">
        <w:rPr>
          <w:b/>
          <w:sz w:val="28"/>
          <w:szCs w:val="28"/>
        </w:rPr>
        <w:t>.</w:t>
      </w:r>
    </w:p>
    <w:p w:rsidR="0065767C" w:rsidRPr="0075751C" w:rsidRDefault="0065767C" w:rsidP="0065767C">
      <w:pPr>
        <w:ind w:firstLine="540"/>
        <w:jc w:val="both"/>
        <w:rPr>
          <w:sz w:val="28"/>
          <w:szCs w:val="28"/>
        </w:rPr>
      </w:pPr>
      <w:r w:rsidRPr="0075751C">
        <w:rPr>
          <w:sz w:val="28"/>
          <w:szCs w:val="28"/>
        </w:rPr>
        <w:t xml:space="preserve">В 2012 году с вертолётом Ми-26Т </w:t>
      </w:r>
      <w:r w:rsidRPr="0075751C">
        <w:rPr>
          <w:sz w:val="28"/>
          <w:szCs w:val="28"/>
          <w:lang w:val="en-US"/>
        </w:rPr>
        <w:t>RA</w:t>
      </w:r>
      <w:r w:rsidRPr="0075751C">
        <w:rPr>
          <w:sz w:val="28"/>
          <w:szCs w:val="28"/>
        </w:rPr>
        <w:t>-06044 ОАО «2-ой Архангельский ОАО» имел место один авиационный инцидент и он был связан с отказом ави</w:t>
      </w:r>
      <w:r w:rsidRPr="0075751C">
        <w:rPr>
          <w:sz w:val="28"/>
          <w:szCs w:val="28"/>
        </w:rPr>
        <w:t>а</w:t>
      </w:r>
      <w:r w:rsidRPr="0075751C">
        <w:rPr>
          <w:sz w:val="28"/>
          <w:szCs w:val="28"/>
        </w:rPr>
        <w:t>ционной техники.</w:t>
      </w:r>
    </w:p>
    <w:p w:rsidR="00EC6B8C" w:rsidRDefault="0065767C" w:rsidP="006840E9">
      <w:pPr>
        <w:ind w:firstLine="540"/>
        <w:jc w:val="both"/>
        <w:rPr>
          <w:b/>
          <w:sz w:val="28"/>
          <w:szCs w:val="28"/>
        </w:rPr>
      </w:pPr>
      <w:r w:rsidRPr="0075751C">
        <w:rPr>
          <w:sz w:val="28"/>
          <w:szCs w:val="28"/>
        </w:rPr>
        <w:lastRenderedPageBreak/>
        <w:t xml:space="preserve">05.06.2012 г. вертолёт Ми-26Т </w:t>
      </w:r>
      <w:r w:rsidRPr="0075751C">
        <w:rPr>
          <w:sz w:val="28"/>
          <w:szCs w:val="28"/>
          <w:lang w:val="en-US"/>
        </w:rPr>
        <w:t>RA</w:t>
      </w:r>
      <w:r w:rsidRPr="0075751C">
        <w:rPr>
          <w:sz w:val="28"/>
          <w:szCs w:val="28"/>
        </w:rPr>
        <w:t>-06044 ОАО «2-ой Архангельский ОАО» работал по перевозке бурового оборудования в отрыве от базы в районе н.п. Ханты-Мансийск, после перевозки (на внешней подвеске), укладки грузов и взлёта с буровой 7135 в горизонтальном полёте на высоте 200 метров появилась «несоконусность» вращения лопастей несущего винта с прогрессирующей тряской вертолёта. Экипаж произвел благополучно вынужденную посадку на ближайшую посадочную площадку на рекультивированную буровую 7133. При осмотре вертолёта обнаружено отслоение обшивки на верхней задней части о</w:t>
      </w:r>
      <w:r w:rsidRPr="0075751C">
        <w:rPr>
          <w:sz w:val="28"/>
          <w:szCs w:val="28"/>
        </w:rPr>
        <w:t>т</w:t>
      </w:r>
      <w:r w:rsidRPr="0075751C">
        <w:rPr>
          <w:sz w:val="28"/>
          <w:szCs w:val="28"/>
        </w:rPr>
        <w:t>сека № 23 лопасти № 2 несущего винта. Причиной авиационного инцидента явилось несоконусность вращения несущего винта вследствие расклеивания обшивки и отгиба вверх размером 200 х 100 мм хвостового отсека с носовой верхней частью лопасти НВ № 2 в районе сечения № 23. Дефект связан с нар</w:t>
      </w:r>
      <w:r w:rsidRPr="0075751C">
        <w:rPr>
          <w:sz w:val="28"/>
          <w:szCs w:val="28"/>
        </w:rPr>
        <w:t>у</w:t>
      </w:r>
      <w:r w:rsidRPr="0075751C">
        <w:rPr>
          <w:sz w:val="28"/>
          <w:szCs w:val="28"/>
        </w:rPr>
        <w:t xml:space="preserve">шением технологии изготовления лопасти НВ № 2 в ОАО «РОСТВЕРТОЛ».   </w:t>
      </w:r>
    </w:p>
    <w:p w:rsidR="00EC6B8C" w:rsidRPr="00411B56" w:rsidRDefault="00EC6B8C" w:rsidP="00EC6B8C">
      <w:pPr>
        <w:tabs>
          <w:tab w:val="left" w:pos="1276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1C6803" w:rsidRDefault="001C6803" w:rsidP="00E27EC1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36"/>
          <w:szCs w:val="36"/>
        </w:rPr>
      </w:pPr>
      <w:r w:rsidRPr="00E26B95">
        <w:rPr>
          <w:b/>
          <w:bCs/>
          <w:sz w:val="28"/>
          <w:szCs w:val="28"/>
        </w:rPr>
        <w:t>5</w:t>
      </w:r>
      <w:r w:rsidR="00A3028E" w:rsidRPr="00E26B95">
        <w:rPr>
          <w:b/>
          <w:bCs/>
          <w:sz w:val="28"/>
          <w:szCs w:val="28"/>
        </w:rPr>
        <w:t>.</w:t>
      </w:r>
      <w:r w:rsidR="00275EFF">
        <w:rPr>
          <w:b/>
          <w:bCs/>
          <w:sz w:val="28"/>
          <w:szCs w:val="28"/>
        </w:rPr>
        <w:t xml:space="preserve">  АНАЛИЗ СОСТОЯНИЯ</w:t>
      </w:r>
      <w:r w:rsidRPr="00E26B95">
        <w:rPr>
          <w:b/>
          <w:bCs/>
          <w:sz w:val="28"/>
          <w:szCs w:val="28"/>
        </w:rPr>
        <w:t xml:space="preserve"> БЕЗОПАСНОСТИ</w:t>
      </w:r>
      <w:r w:rsidR="006840E9">
        <w:rPr>
          <w:b/>
          <w:bCs/>
          <w:sz w:val="28"/>
          <w:szCs w:val="28"/>
        </w:rPr>
        <w:t xml:space="preserve"> ПОЛЁ</w:t>
      </w:r>
      <w:r w:rsidR="00275EFF">
        <w:rPr>
          <w:b/>
          <w:bCs/>
          <w:sz w:val="28"/>
          <w:szCs w:val="28"/>
        </w:rPr>
        <w:t>ТОВ</w:t>
      </w:r>
      <w:r w:rsidRPr="00E26B95">
        <w:rPr>
          <w:b/>
          <w:bCs/>
          <w:sz w:val="28"/>
          <w:szCs w:val="28"/>
        </w:rPr>
        <w:t xml:space="preserve"> </w:t>
      </w:r>
      <w:r w:rsidR="00A3028E" w:rsidRPr="00E26B95">
        <w:rPr>
          <w:b/>
          <w:bCs/>
          <w:sz w:val="28"/>
          <w:szCs w:val="28"/>
        </w:rPr>
        <w:t>В</w:t>
      </w:r>
      <w:r w:rsidR="00A37EEE" w:rsidRPr="00E26B95">
        <w:rPr>
          <w:b/>
          <w:bCs/>
          <w:sz w:val="28"/>
          <w:szCs w:val="28"/>
        </w:rPr>
        <w:t xml:space="preserve"> </w:t>
      </w:r>
      <w:r w:rsidRPr="00E26B95">
        <w:rPr>
          <w:b/>
          <w:bCs/>
          <w:sz w:val="28"/>
          <w:szCs w:val="28"/>
        </w:rPr>
        <w:t>АВИАЦИИ ОБЩЕГО НАЗНАЧЕНИЯ</w:t>
      </w:r>
      <w:r w:rsidR="00425EE7">
        <w:rPr>
          <w:b/>
          <w:bCs/>
          <w:sz w:val="28"/>
          <w:szCs w:val="28"/>
        </w:rPr>
        <w:t xml:space="preserve"> </w:t>
      </w:r>
      <w:r w:rsidR="00EC6B8C">
        <w:rPr>
          <w:b/>
          <w:bCs/>
          <w:sz w:val="28"/>
          <w:szCs w:val="28"/>
        </w:rPr>
        <w:t>НА ТЕРРИТОРИИ</w:t>
      </w:r>
      <w:r w:rsidR="00A345DC">
        <w:rPr>
          <w:b/>
          <w:bCs/>
          <w:sz w:val="36"/>
          <w:szCs w:val="36"/>
        </w:rPr>
        <w:t>,</w:t>
      </w:r>
      <w:r w:rsidR="00EC6B8C">
        <w:rPr>
          <w:b/>
          <w:bCs/>
          <w:sz w:val="36"/>
          <w:szCs w:val="36"/>
        </w:rPr>
        <w:t xml:space="preserve"> </w:t>
      </w:r>
      <w:r w:rsidR="00EC6B8C" w:rsidRPr="00EC6B8C">
        <w:rPr>
          <w:b/>
          <w:bCs/>
          <w:sz w:val="28"/>
          <w:szCs w:val="28"/>
        </w:rPr>
        <w:t>ПОДКОНТРОЛЬНОЙ</w:t>
      </w:r>
      <w:r w:rsidR="00EC6B8C">
        <w:rPr>
          <w:b/>
          <w:bCs/>
          <w:sz w:val="36"/>
          <w:szCs w:val="36"/>
        </w:rPr>
        <w:t xml:space="preserve"> </w:t>
      </w:r>
      <w:r w:rsidR="00EC6B8C" w:rsidRPr="00B9240F">
        <w:rPr>
          <w:b/>
          <w:bCs/>
          <w:sz w:val="36"/>
          <w:szCs w:val="36"/>
        </w:rPr>
        <w:t>А</w:t>
      </w:r>
      <w:r w:rsidR="00EC6B8C" w:rsidRPr="00EC6B8C">
        <w:rPr>
          <w:b/>
          <w:bCs/>
          <w:sz w:val="28"/>
          <w:szCs w:val="28"/>
        </w:rPr>
        <w:t>РХАНГЕЛЬСКОМУ</w:t>
      </w:r>
      <w:r w:rsidR="00425EE7">
        <w:rPr>
          <w:b/>
          <w:bCs/>
          <w:sz w:val="36"/>
          <w:szCs w:val="36"/>
        </w:rPr>
        <w:t xml:space="preserve"> МТУ ВТ.</w:t>
      </w:r>
    </w:p>
    <w:p w:rsidR="00E049B6" w:rsidRDefault="00E049B6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36"/>
          <w:szCs w:val="36"/>
        </w:rPr>
      </w:pPr>
    </w:p>
    <w:p w:rsidR="00C6339A" w:rsidRDefault="00D01523" w:rsidP="00D01523">
      <w:pPr>
        <w:ind w:firstLine="600"/>
        <w:jc w:val="both"/>
        <w:rPr>
          <w:bCs/>
          <w:sz w:val="28"/>
          <w:szCs w:val="28"/>
        </w:rPr>
      </w:pPr>
      <w:r w:rsidRPr="00D66DCD">
        <w:rPr>
          <w:bCs/>
          <w:sz w:val="28"/>
          <w:szCs w:val="28"/>
        </w:rPr>
        <w:t xml:space="preserve">        На территории, подконтрольной АРХ МТ</w:t>
      </w:r>
      <w:r>
        <w:rPr>
          <w:bCs/>
          <w:sz w:val="28"/>
          <w:szCs w:val="28"/>
        </w:rPr>
        <w:t>У ВТ, в 2012 году произ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шло 1авиационное со</w:t>
      </w:r>
      <w:r w:rsidRPr="00D66DCD">
        <w:rPr>
          <w:bCs/>
          <w:sz w:val="28"/>
          <w:szCs w:val="28"/>
        </w:rPr>
        <w:t xml:space="preserve">бытие </w:t>
      </w:r>
      <w:r>
        <w:rPr>
          <w:bCs/>
          <w:sz w:val="28"/>
          <w:szCs w:val="28"/>
        </w:rPr>
        <w:t>– авиаци</w:t>
      </w:r>
      <w:r w:rsidR="00C6339A">
        <w:rPr>
          <w:bCs/>
          <w:sz w:val="28"/>
          <w:szCs w:val="28"/>
        </w:rPr>
        <w:t>онное происшествие (катастрофа) с сам</w:t>
      </w:r>
      <w:r w:rsidR="00C6339A">
        <w:rPr>
          <w:bCs/>
          <w:sz w:val="28"/>
          <w:szCs w:val="28"/>
        </w:rPr>
        <w:t>о</w:t>
      </w:r>
      <w:r w:rsidR="00C6339A">
        <w:rPr>
          <w:bCs/>
          <w:sz w:val="28"/>
          <w:szCs w:val="28"/>
        </w:rPr>
        <w:t>лётом Як-18Т, принадлежащим частному  лицу</w:t>
      </w:r>
      <w:r w:rsidR="006056FD">
        <w:rPr>
          <w:bCs/>
          <w:sz w:val="28"/>
          <w:szCs w:val="28"/>
        </w:rPr>
        <w:t xml:space="preserve"> (гражданин РФ с регистрацией в г.Москве)</w:t>
      </w:r>
      <w:r w:rsidR="00C6339A">
        <w:rPr>
          <w:bCs/>
          <w:sz w:val="28"/>
          <w:szCs w:val="28"/>
        </w:rPr>
        <w:t xml:space="preserve">. Сертификат лётной годности на самолёт выдан МТУ Центральных районов. </w:t>
      </w:r>
      <w:r w:rsidRPr="00D66DCD">
        <w:rPr>
          <w:bCs/>
          <w:sz w:val="28"/>
          <w:szCs w:val="28"/>
        </w:rPr>
        <w:t xml:space="preserve">   </w:t>
      </w:r>
    </w:p>
    <w:p w:rsidR="00D01523" w:rsidRDefault="00C6339A" w:rsidP="00D01523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01523" w:rsidRPr="00D66DCD">
        <w:rPr>
          <w:bCs/>
          <w:sz w:val="28"/>
          <w:szCs w:val="28"/>
        </w:rPr>
        <w:t xml:space="preserve">   </w:t>
      </w:r>
      <w:r w:rsidR="00D01523">
        <w:rPr>
          <w:bCs/>
          <w:sz w:val="28"/>
          <w:szCs w:val="28"/>
        </w:rPr>
        <w:t xml:space="preserve"> </w:t>
      </w:r>
      <w:r w:rsidR="00D01523" w:rsidRPr="00D66DCD">
        <w:rPr>
          <w:bCs/>
          <w:sz w:val="28"/>
          <w:szCs w:val="28"/>
        </w:rPr>
        <w:t xml:space="preserve"> </w:t>
      </w:r>
      <w:r w:rsidR="00D01523">
        <w:rPr>
          <w:bCs/>
          <w:sz w:val="28"/>
          <w:szCs w:val="28"/>
        </w:rPr>
        <w:t xml:space="preserve"> </w:t>
      </w:r>
    </w:p>
    <w:p w:rsidR="00D01523" w:rsidRDefault="00D01523" w:rsidP="00D0152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Распределение авиационных событий по типам самолётов АОН за 2012 год прдставлено в таблице 5.1:</w:t>
      </w:r>
    </w:p>
    <w:p w:rsidR="006840E9" w:rsidRDefault="006840E9" w:rsidP="00D01523">
      <w:pPr>
        <w:ind w:firstLine="600"/>
        <w:jc w:val="both"/>
        <w:rPr>
          <w:sz w:val="28"/>
          <w:szCs w:val="28"/>
        </w:rPr>
      </w:pPr>
    </w:p>
    <w:p w:rsidR="006840E9" w:rsidRDefault="006840E9" w:rsidP="00D01523">
      <w:pPr>
        <w:ind w:firstLine="600"/>
        <w:jc w:val="both"/>
        <w:rPr>
          <w:sz w:val="28"/>
          <w:szCs w:val="28"/>
        </w:rPr>
      </w:pPr>
    </w:p>
    <w:p w:rsidR="00D01523" w:rsidRPr="00E26B95" w:rsidRDefault="00D01523" w:rsidP="006840E9">
      <w:pPr>
        <w:ind w:firstLine="600"/>
        <w:jc w:val="center"/>
        <w:rPr>
          <w:sz w:val="28"/>
          <w:szCs w:val="28"/>
        </w:rPr>
      </w:pPr>
    </w:p>
    <w:p w:rsidR="00D01523" w:rsidRPr="00E26B95" w:rsidRDefault="006840E9" w:rsidP="006840E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</w:t>
      </w:r>
      <w:r w:rsidRPr="00E26B95">
        <w:rPr>
          <w:sz w:val="28"/>
          <w:szCs w:val="28"/>
        </w:rPr>
        <w:t>аблица 5.1</w:t>
      </w:r>
    </w:p>
    <w:tbl>
      <w:tblPr>
        <w:tblW w:w="78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1556"/>
        <w:gridCol w:w="1116"/>
        <w:gridCol w:w="1355"/>
        <w:gridCol w:w="936"/>
        <w:gridCol w:w="936"/>
      </w:tblGrid>
      <w:tr w:rsidR="00D01523" w:rsidRPr="00E26B95" w:rsidTr="00F40E33">
        <w:trPr>
          <w:trHeight w:val="255"/>
          <w:tblHeader/>
          <w:jc w:val="center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01523" w:rsidRPr="00E26B95" w:rsidRDefault="00D01523" w:rsidP="00F40E33">
            <w:pPr>
              <w:ind w:hanging="46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Тип ВС</w:t>
            </w:r>
          </w:p>
        </w:tc>
        <w:tc>
          <w:tcPr>
            <w:tcW w:w="1556" w:type="dxa"/>
            <w:shd w:val="clear" w:color="auto" w:fill="FFFF99"/>
            <w:vAlign w:val="center"/>
          </w:tcPr>
          <w:p w:rsidR="00D01523" w:rsidRPr="00E26B95" w:rsidRDefault="00D01523" w:rsidP="00F40E33">
            <w:pPr>
              <w:ind w:firstLine="2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катастр</w:t>
            </w:r>
            <w:r w:rsidRPr="00E26B95">
              <w:rPr>
                <w:sz w:val="28"/>
                <w:szCs w:val="28"/>
              </w:rPr>
              <w:t>о</w:t>
            </w:r>
            <w:r w:rsidRPr="00E26B95">
              <w:rPr>
                <w:sz w:val="28"/>
                <w:szCs w:val="28"/>
              </w:rPr>
              <w:t>фа</w:t>
            </w:r>
          </w:p>
        </w:tc>
        <w:tc>
          <w:tcPr>
            <w:tcW w:w="1116" w:type="dxa"/>
            <w:shd w:val="clear" w:color="auto" w:fill="FFFF99"/>
            <w:vAlign w:val="center"/>
          </w:tcPr>
          <w:p w:rsidR="00D01523" w:rsidRPr="00E26B95" w:rsidRDefault="00D01523" w:rsidP="00F40E33">
            <w:pPr>
              <w:ind w:firstLine="2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авария</w:t>
            </w:r>
          </w:p>
        </w:tc>
        <w:tc>
          <w:tcPr>
            <w:tcW w:w="1355" w:type="dxa"/>
            <w:shd w:val="clear" w:color="auto" w:fill="FFFF99"/>
            <w:vAlign w:val="center"/>
          </w:tcPr>
          <w:p w:rsidR="00D01523" w:rsidRPr="00E26B95" w:rsidRDefault="00D01523" w:rsidP="00F40E33">
            <w:pPr>
              <w:ind w:firstLine="2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инц</w:t>
            </w:r>
            <w:r w:rsidRPr="00E26B95">
              <w:rPr>
                <w:sz w:val="28"/>
                <w:szCs w:val="28"/>
              </w:rPr>
              <w:t>и</w:t>
            </w:r>
            <w:r w:rsidRPr="00E26B95">
              <w:rPr>
                <w:sz w:val="28"/>
                <w:szCs w:val="28"/>
              </w:rPr>
              <w:t>дент</w:t>
            </w:r>
          </w:p>
        </w:tc>
        <w:tc>
          <w:tcPr>
            <w:tcW w:w="936" w:type="dxa"/>
            <w:shd w:val="clear" w:color="auto" w:fill="FFFF99"/>
            <w:vAlign w:val="center"/>
          </w:tcPr>
          <w:p w:rsidR="00D01523" w:rsidRPr="00E26B95" w:rsidRDefault="00D01523" w:rsidP="00F40E33">
            <w:pPr>
              <w:ind w:firstLine="2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ЧП</w:t>
            </w:r>
          </w:p>
        </w:tc>
        <w:tc>
          <w:tcPr>
            <w:tcW w:w="936" w:type="dxa"/>
            <w:shd w:val="clear" w:color="auto" w:fill="FFFF99"/>
            <w:vAlign w:val="center"/>
          </w:tcPr>
          <w:p w:rsidR="00D01523" w:rsidRPr="00E26B95" w:rsidRDefault="00D01523" w:rsidP="00F40E33">
            <w:pPr>
              <w:ind w:firstLine="2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ПВС</w:t>
            </w:r>
          </w:p>
        </w:tc>
      </w:tr>
      <w:tr w:rsidR="00D01523" w:rsidRPr="00E26B95" w:rsidTr="00F40E33">
        <w:trPr>
          <w:trHeight w:val="255"/>
          <w:jc w:val="center"/>
        </w:trPr>
        <w:tc>
          <w:tcPr>
            <w:tcW w:w="1979" w:type="dxa"/>
            <w:shd w:val="clear" w:color="auto" w:fill="CCFFFF"/>
            <w:vAlign w:val="center"/>
          </w:tcPr>
          <w:p w:rsidR="00D01523" w:rsidRPr="00E26B95" w:rsidRDefault="00D01523" w:rsidP="00F40E33">
            <w:pPr>
              <w:ind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Як-18Т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01523" w:rsidRPr="00E26B95" w:rsidRDefault="00D01523" w:rsidP="00F40E33">
            <w:pPr>
              <w:ind w:firstLine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D01523" w:rsidRPr="00E26B95" w:rsidRDefault="00D01523" w:rsidP="00F40E33">
            <w:pPr>
              <w:ind w:firstLine="8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D01523" w:rsidRPr="00E26B95" w:rsidRDefault="00D01523" w:rsidP="00F40E33">
            <w:pPr>
              <w:ind w:firstLine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01523" w:rsidRPr="00E26B95" w:rsidRDefault="00D01523" w:rsidP="00F40E33">
            <w:pPr>
              <w:ind w:firstLine="8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01523" w:rsidRPr="00E26B95" w:rsidRDefault="00D01523" w:rsidP="00F40E33">
            <w:pPr>
              <w:ind w:firstLine="82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0</w:t>
            </w:r>
          </w:p>
        </w:tc>
      </w:tr>
      <w:tr w:rsidR="00D01523" w:rsidRPr="00E26B95" w:rsidTr="00F40E33">
        <w:trPr>
          <w:trHeight w:val="255"/>
          <w:jc w:val="center"/>
        </w:trPr>
        <w:tc>
          <w:tcPr>
            <w:tcW w:w="1979" w:type="dxa"/>
            <w:shd w:val="clear" w:color="auto" w:fill="CCFFFF"/>
            <w:vAlign w:val="center"/>
          </w:tcPr>
          <w:p w:rsidR="00D01523" w:rsidRPr="00E26B95" w:rsidRDefault="00D01523" w:rsidP="00F40E33">
            <w:pPr>
              <w:ind w:firstLine="600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CCFFCC"/>
            <w:noWrap/>
            <w:vAlign w:val="center"/>
          </w:tcPr>
          <w:p w:rsidR="00D01523" w:rsidRPr="00E26B95" w:rsidRDefault="00D01523" w:rsidP="00F40E33">
            <w:pPr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CCFFCC"/>
            <w:noWrap/>
            <w:vAlign w:val="center"/>
          </w:tcPr>
          <w:p w:rsidR="00D01523" w:rsidRPr="00E26B95" w:rsidRDefault="00D01523" w:rsidP="00F40E33">
            <w:pPr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355" w:type="dxa"/>
            <w:shd w:val="clear" w:color="auto" w:fill="CCFFCC"/>
            <w:noWrap/>
            <w:vAlign w:val="center"/>
          </w:tcPr>
          <w:p w:rsidR="00D01523" w:rsidRPr="00E26B95" w:rsidRDefault="00D01523" w:rsidP="00F40E33">
            <w:pPr>
              <w:ind w:firstLine="50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CCFFCC"/>
            <w:noWrap/>
            <w:vAlign w:val="center"/>
          </w:tcPr>
          <w:p w:rsidR="00D01523" w:rsidRPr="00E26B95" w:rsidRDefault="00D01523" w:rsidP="00F40E33">
            <w:pPr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36" w:type="dxa"/>
            <w:shd w:val="clear" w:color="auto" w:fill="CCFFCC"/>
            <w:noWrap/>
            <w:vAlign w:val="center"/>
          </w:tcPr>
          <w:p w:rsidR="00D01523" w:rsidRPr="00E26B95" w:rsidRDefault="00D01523" w:rsidP="00F40E33">
            <w:pPr>
              <w:ind w:firstLine="39"/>
              <w:jc w:val="center"/>
              <w:rPr>
                <w:sz w:val="28"/>
                <w:szCs w:val="28"/>
              </w:rPr>
            </w:pPr>
            <w:r w:rsidRPr="00E26B95">
              <w:rPr>
                <w:sz w:val="28"/>
                <w:szCs w:val="28"/>
              </w:rPr>
              <w:t xml:space="preserve"> 0</w:t>
            </w:r>
          </w:p>
        </w:tc>
      </w:tr>
    </w:tbl>
    <w:p w:rsidR="00D01523" w:rsidRDefault="00D01523" w:rsidP="00D01523">
      <w:pPr>
        <w:ind w:firstLine="600"/>
        <w:jc w:val="center"/>
        <w:rPr>
          <w:bCs/>
          <w:sz w:val="28"/>
          <w:szCs w:val="28"/>
        </w:rPr>
      </w:pPr>
    </w:p>
    <w:p w:rsidR="00D01523" w:rsidRPr="00D66DCD" w:rsidRDefault="00D01523" w:rsidP="00D0152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1523" w:rsidRPr="00E26B95" w:rsidRDefault="00D01523" w:rsidP="006840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Авиационные происшествия с воздушными судами АОН.</w:t>
      </w:r>
    </w:p>
    <w:p w:rsidR="00D01523" w:rsidRPr="003513F0" w:rsidRDefault="00D01523" w:rsidP="00D015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6B95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12</w:t>
      </w:r>
      <w:r w:rsidRPr="00E26B95">
        <w:rPr>
          <w:bCs/>
          <w:sz w:val="28"/>
          <w:szCs w:val="28"/>
        </w:rPr>
        <w:t xml:space="preserve"> году </w:t>
      </w:r>
      <w:r w:rsidRPr="00E26B95">
        <w:rPr>
          <w:sz w:val="28"/>
          <w:szCs w:val="28"/>
        </w:rPr>
        <w:t xml:space="preserve">с воздушными судами </w:t>
      </w:r>
      <w:r>
        <w:rPr>
          <w:bCs/>
          <w:sz w:val="28"/>
          <w:szCs w:val="28"/>
        </w:rPr>
        <w:t>АОН на территории, подконтрольной АРХ МТУ ВТ, произошло 1 авиационное происшествие (катастрофа)</w:t>
      </w:r>
      <w:r w:rsidRPr="00E26B9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  <w:r w:rsidRPr="003513F0">
        <w:rPr>
          <w:sz w:val="28"/>
          <w:szCs w:val="28"/>
        </w:rPr>
        <w:t>Распределение авиационных происшествий с ВС АОН по типам событий пре</w:t>
      </w:r>
      <w:r w:rsidRPr="003513F0">
        <w:rPr>
          <w:sz w:val="28"/>
          <w:szCs w:val="28"/>
        </w:rPr>
        <w:t>д</w:t>
      </w:r>
      <w:r w:rsidRPr="003513F0">
        <w:rPr>
          <w:sz w:val="28"/>
          <w:szCs w:val="28"/>
        </w:rPr>
        <w:t>ставлено в таблице 5.</w:t>
      </w:r>
      <w:r>
        <w:rPr>
          <w:sz w:val="28"/>
          <w:szCs w:val="28"/>
        </w:rPr>
        <w:t xml:space="preserve">2:                                                                                         </w:t>
      </w:r>
    </w:p>
    <w:p w:rsidR="00D01523" w:rsidRPr="003513F0" w:rsidRDefault="00D01523" w:rsidP="006840E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840E9">
        <w:rPr>
          <w:sz w:val="28"/>
          <w:szCs w:val="28"/>
        </w:rPr>
        <w:t xml:space="preserve">                                                            </w:t>
      </w:r>
      <w:r w:rsidRPr="003513F0">
        <w:rPr>
          <w:sz w:val="28"/>
          <w:szCs w:val="28"/>
        </w:rPr>
        <w:t>Таблица 5.</w:t>
      </w:r>
      <w:r>
        <w:rPr>
          <w:sz w:val="28"/>
          <w:szCs w:val="28"/>
        </w:rPr>
        <w:t>2</w:t>
      </w:r>
    </w:p>
    <w:tbl>
      <w:tblPr>
        <w:tblW w:w="7811" w:type="dxa"/>
        <w:jc w:val="center"/>
        <w:tblInd w:w="-2382" w:type="dxa"/>
        <w:tblLook w:val="0000" w:firstRow="0" w:lastRow="0" w:firstColumn="0" w:lastColumn="0" w:noHBand="0" w:noVBand="0"/>
      </w:tblPr>
      <w:tblGrid>
        <w:gridCol w:w="4582"/>
        <w:gridCol w:w="3229"/>
      </w:tblGrid>
      <w:tr w:rsidR="00D01523" w:rsidRPr="003513F0" w:rsidTr="00D01523">
        <w:trPr>
          <w:trHeight w:val="25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lastRenderedPageBreak/>
              <w:t>Тип события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3513F0">
              <w:rPr>
                <w:sz w:val="28"/>
                <w:szCs w:val="28"/>
              </w:rPr>
              <w:t xml:space="preserve"> год</w:t>
            </w:r>
          </w:p>
        </w:tc>
      </w:tr>
      <w:tr w:rsidR="00D01523" w:rsidRPr="003513F0" w:rsidTr="00D01523">
        <w:trPr>
          <w:trHeight w:val="510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Столкновение с землей/водой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1523" w:rsidRPr="003513F0" w:rsidTr="00D01523">
        <w:trPr>
          <w:trHeight w:val="25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Грубое приземление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0</w:t>
            </w:r>
          </w:p>
        </w:tc>
      </w:tr>
      <w:tr w:rsidR="00D01523" w:rsidRPr="003513F0" w:rsidTr="00D01523">
        <w:trPr>
          <w:trHeight w:val="510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Выкатывание за пределы ВПП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0</w:t>
            </w:r>
          </w:p>
        </w:tc>
      </w:tr>
      <w:tr w:rsidR="00D01523" w:rsidRPr="003513F0" w:rsidTr="00D01523">
        <w:trPr>
          <w:trHeight w:val="25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Столкновение с объектами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1523" w:rsidRPr="003513F0" w:rsidTr="00D01523">
        <w:trPr>
          <w:trHeight w:val="25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Прочие события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0</w:t>
            </w:r>
          </w:p>
        </w:tc>
      </w:tr>
      <w:tr w:rsidR="00D01523" w:rsidRPr="003513F0" w:rsidTr="00D01523">
        <w:trPr>
          <w:trHeight w:val="25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1523" w:rsidRPr="003513F0" w:rsidRDefault="00D01523" w:rsidP="00F40E33">
            <w:pPr>
              <w:ind w:firstLine="600"/>
              <w:rPr>
                <w:sz w:val="28"/>
                <w:szCs w:val="28"/>
              </w:rPr>
            </w:pPr>
            <w:r w:rsidRPr="003513F0">
              <w:rPr>
                <w:sz w:val="28"/>
                <w:szCs w:val="28"/>
              </w:rPr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1523" w:rsidRPr="003513F0" w:rsidRDefault="00D01523" w:rsidP="00F40E33">
            <w:pPr>
              <w:ind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01523" w:rsidRDefault="00D01523" w:rsidP="00D01523">
      <w:pPr>
        <w:rPr>
          <w:b/>
          <w:sz w:val="28"/>
          <w:szCs w:val="28"/>
        </w:rPr>
      </w:pPr>
    </w:p>
    <w:p w:rsidR="00D01523" w:rsidRDefault="00D01523" w:rsidP="00D01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5.1.1.Причины авиационных происшествий, связанных с лётной службой.</w:t>
      </w:r>
    </w:p>
    <w:p w:rsidR="00D01523" w:rsidRDefault="00D01523" w:rsidP="00D015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97FB3">
        <w:rPr>
          <w:sz w:val="28"/>
          <w:szCs w:val="28"/>
        </w:rPr>
        <w:t>В 2012 году</w:t>
      </w:r>
      <w:r>
        <w:rPr>
          <w:sz w:val="28"/>
          <w:szCs w:val="28"/>
        </w:rPr>
        <w:t xml:space="preserve"> с воздушными судами АОН произошло  авиационное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шествие, связанное с личностным фактором экипажа ВС.</w:t>
      </w:r>
    </w:p>
    <w:p w:rsidR="00D01523" w:rsidRPr="00583786" w:rsidRDefault="00D01523" w:rsidP="00D0152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6C6D">
        <w:rPr>
          <w:b/>
          <w:bCs/>
          <w:iCs/>
        </w:rPr>
        <w:t xml:space="preserve"> </w:t>
      </w:r>
      <w:r w:rsidRPr="00583786">
        <w:rPr>
          <w:bCs/>
          <w:iCs/>
          <w:sz w:val="28"/>
          <w:szCs w:val="28"/>
        </w:rPr>
        <w:t xml:space="preserve">1.09.2012г. при выполнении полёта на самолёте Як-18Т  </w:t>
      </w:r>
      <w:r w:rsidRPr="00583786">
        <w:rPr>
          <w:bCs/>
          <w:iCs/>
          <w:sz w:val="28"/>
          <w:szCs w:val="28"/>
          <w:lang w:val="en-US"/>
        </w:rPr>
        <w:t>RA</w:t>
      </w:r>
      <w:r w:rsidRPr="00583786">
        <w:rPr>
          <w:bCs/>
          <w:iCs/>
          <w:sz w:val="28"/>
          <w:szCs w:val="28"/>
        </w:rPr>
        <w:t>- 44422,   пр</w:t>
      </w:r>
      <w:r w:rsidRPr="00583786">
        <w:rPr>
          <w:bCs/>
          <w:iCs/>
          <w:sz w:val="28"/>
          <w:szCs w:val="28"/>
        </w:rPr>
        <w:t>и</w:t>
      </w:r>
      <w:r w:rsidRPr="00583786">
        <w:rPr>
          <w:bCs/>
          <w:iCs/>
          <w:sz w:val="28"/>
          <w:szCs w:val="28"/>
        </w:rPr>
        <w:t>надлежащем частному лицу, с тремя пассажирами на борту</w:t>
      </w:r>
      <w:r>
        <w:rPr>
          <w:bCs/>
          <w:iCs/>
          <w:sz w:val="28"/>
          <w:szCs w:val="28"/>
        </w:rPr>
        <w:t>,</w:t>
      </w:r>
      <w:r w:rsidRPr="0058378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вблизи н.п. Кат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нино прои</w:t>
      </w:r>
      <w:r w:rsidRPr="00583786">
        <w:rPr>
          <w:bCs/>
          <w:iCs/>
          <w:sz w:val="28"/>
          <w:szCs w:val="28"/>
        </w:rPr>
        <w:t>зошло столкновение ВС с земной поверхностью. В результ</w:t>
      </w:r>
      <w:r>
        <w:rPr>
          <w:bCs/>
          <w:iCs/>
          <w:sz w:val="28"/>
          <w:szCs w:val="28"/>
        </w:rPr>
        <w:t>ате стол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новения самолёт разру</w:t>
      </w:r>
      <w:r w:rsidRPr="00583786">
        <w:rPr>
          <w:bCs/>
          <w:iCs/>
          <w:sz w:val="28"/>
          <w:szCs w:val="28"/>
        </w:rPr>
        <w:t>шился и сгорел, КВС и пассажиры погибли. Расследов</w:t>
      </w:r>
      <w:r w:rsidRPr="00583786">
        <w:rPr>
          <w:bCs/>
          <w:iCs/>
          <w:sz w:val="28"/>
          <w:szCs w:val="28"/>
        </w:rPr>
        <w:t>а</w:t>
      </w:r>
      <w:r w:rsidRPr="00583786">
        <w:rPr>
          <w:bCs/>
          <w:iCs/>
          <w:sz w:val="28"/>
          <w:szCs w:val="28"/>
        </w:rPr>
        <w:t>ние катастрофы проводила комиссия Межгосударственного авиационного к</w:t>
      </w:r>
      <w:r w:rsidRPr="00583786">
        <w:rPr>
          <w:bCs/>
          <w:iCs/>
          <w:sz w:val="28"/>
          <w:szCs w:val="28"/>
        </w:rPr>
        <w:t>о</w:t>
      </w:r>
      <w:r w:rsidRPr="00583786">
        <w:rPr>
          <w:bCs/>
          <w:iCs/>
          <w:sz w:val="28"/>
          <w:szCs w:val="28"/>
        </w:rPr>
        <w:t xml:space="preserve">митета.   </w:t>
      </w:r>
    </w:p>
    <w:p w:rsidR="00D01523" w:rsidRPr="00583786" w:rsidRDefault="00D01523" w:rsidP="00D01523">
      <w:pPr>
        <w:jc w:val="both"/>
        <w:rPr>
          <w:bCs/>
          <w:iCs/>
          <w:sz w:val="28"/>
          <w:szCs w:val="28"/>
        </w:rPr>
      </w:pPr>
      <w:r w:rsidRPr="00583786">
        <w:rPr>
          <w:bCs/>
          <w:iCs/>
          <w:sz w:val="28"/>
          <w:szCs w:val="28"/>
        </w:rPr>
        <w:t xml:space="preserve">    В соответствии с поданным флайт-планом на самолёте должен был выпо</w:t>
      </w:r>
      <w:r w:rsidRPr="00583786">
        <w:rPr>
          <w:bCs/>
          <w:iCs/>
          <w:sz w:val="28"/>
          <w:szCs w:val="28"/>
        </w:rPr>
        <w:t>л</w:t>
      </w:r>
      <w:r w:rsidRPr="00583786">
        <w:rPr>
          <w:bCs/>
          <w:iCs/>
          <w:sz w:val="28"/>
          <w:szCs w:val="28"/>
        </w:rPr>
        <w:t>няться учебный полёт. Фактически выполнялся ознакомительный полёт. Опр</w:t>
      </w:r>
      <w:r w:rsidRPr="00583786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сом свидетелей и анализом ве</w:t>
      </w:r>
      <w:r w:rsidRPr="00583786">
        <w:rPr>
          <w:bCs/>
          <w:iCs/>
          <w:sz w:val="28"/>
          <w:szCs w:val="28"/>
        </w:rPr>
        <w:t>дущейся любительской фотосъёмки в момент с</w:t>
      </w:r>
      <w:r w:rsidRPr="00583786">
        <w:rPr>
          <w:bCs/>
          <w:iCs/>
          <w:sz w:val="28"/>
          <w:szCs w:val="28"/>
        </w:rPr>
        <w:t>о</w:t>
      </w:r>
      <w:r w:rsidRPr="00583786">
        <w:rPr>
          <w:bCs/>
          <w:iCs/>
          <w:sz w:val="28"/>
          <w:szCs w:val="28"/>
        </w:rPr>
        <w:t>бытия, установлено, что на заключительном этапе полёта в районе посадочной площадки «Лахта» (Катунино) КВС выполнил пролёт над  ИВПП с курсом 258 градусов с убранными шасси на высоте не более 6 метров и приступил к в</w:t>
      </w:r>
      <w:r w:rsidRPr="00583786">
        <w:rPr>
          <w:bCs/>
          <w:iCs/>
          <w:sz w:val="28"/>
          <w:szCs w:val="28"/>
        </w:rPr>
        <w:t>ы</w:t>
      </w:r>
      <w:r w:rsidRPr="00583786">
        <w:rPr>
          <w:bCs/>
          <w:iCs/>
          <w:sz w:val="28"/>
          <w:szCs w:val="28"/>
        </w:rPr>
        <w:t>полнению фигуры пилотажа «горка». В процессе её выполнения произошёл н</w:t>
      </w:r>
      <w:r w:rsidRPr="00583786">
        <w:rPr>
          <w:bCs/>
          <w:iCs/>
          <w:sz w:val="28"/>
          <w:szCs w:val="28"/>
        </w:rPr>
        <w:t>е</w:t>
      </w:r>
      <w:r w:rsidRPr="00583786">
        <w:rPr>
          <w:bCs/>
          <w:iCs/>
          <w:sz w:val="28"/>
          <w:szCs w:val="28"/>
        </w:rPr>
        <w:t>произвольный срыв самолёта в штопор.</w:t>
      </w:r>
    </w:p>
    <w:p w:rsidR="00D01523" w:rsidRPr="00583786" w:rsidRDefault="00D01523" w:rsidP="00D01523">
      <w:pPr>
        <w:jc w:val="both"/>
        <w:rPr>
          <w:bCs/>
          <w:iCs/>
          <w:sz w:val="28"/>
          <w:szCs w:val="28"/>
        </w:rPr>
      </w:pPr>
      <w:r w:rsidRPr="00583786">
        <w:rPr>
          <w:bCs/>
          <w:iCs/>
          <w:sz w:val="28"/>
          <w:szCs w:val="28"/>
        </w:rPr>
        <w:t xml:space="preserve">    Причиной катастрофы явился непроизвольный срыв самолёта в штопор из-за ошибок КВС в технике пилотирования при выполнении элемента акробатич</w:t>
      </w:r>
      <w:r w:rsidRPr="00583786">
        <w:rPr>
          <w:bCs/>
          <w:iCs/>
          <w:sz w:val="28"/>
          <w:szCs w:val="28"/>
        </w:rPr>
        <w:t>е</w:t>
      </w:r>
      <w:r w:rsidRPr="00583786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кого полёта («горка») и после</w:t>
      </w:r>
      <w:r w:rsidRPr="00583786">
        <w:rPr>
          <w:bCs/>
          <w:iCs/>
          <w:sz w:val="28"/>
          <w:szCs w:val="28"/>
        </w:rPr>
        <w:t>дующего левого разворота на малой скорости. Сопутствую</w:t>
      </w:r>
      <w:r>
        <w:rPr>
          <w:bCs/>
          <w:iCs/>
          <w:sz w:val="28"/>
          <w:szCs w:val="28"/>
        </w:rPr>
        <w:t>щими факторами АП явились: пре</w:t>
      </w:r>
      <w:r w:rsidRPr="00583786">
        <w:rPr>
          <w:bCs/>
          <w:iCs/>
          <w:sz w:val="28"/>
          <w:szCs w:val="28"/>
        </w:rPr>
        <w:t>вышение максимальной полё</w:t>
      </w:r>
      <w:r w:rsidRPr="00583786">
        <w:rPr>
          <w:bCs/>
          <w:iCs/>
          <w:sz w:val="28"/>
          <w:szCs w:val="28"/>
        </w:rPr>
        <w:t>т</w:t>
      </w:r>
      <w:r w:rsidRPr="00583786">
        <w:rPr>
          <w:bCs/>
          <w:iCs/>
          <w:sz w:val="28"/>
          <w:szCs w:val="28"/>
        </w:rPr>
        <w:t>ной массы, запредельно задня</w:t>
      </w:r>
      <w:r>
        <w:rPr>
          <w:bCs/>
          <w:iCs/>
          <w:sz w:val="28"/>
          <w:szCs w:val="28"/>
        </w:rPr>
        <w:t>я центровка самолёта для выпол</w:t>
      </w:r>
      <w:r w:rsidRPr="00583786">
        <w:rPr>
          <w:bCs/>
          <w:iCs/>
          <w:sz w:val="28"/>
          <w:szCs w:val="28"/>
        </w:rPr>
        <w:t xml:space="preserve">нения элемента «горка», выполнение фигуры пилотажа «горка» на предельно малой высоте, ис- ключающей возможность вывода самолёта из штопора.         </w:t>
      </w:r>
    </w:p>
    <w:p w:rsidR="00D01523" w:rsidRPr="00993A25" w:rsidRDefault="00D01523" w:rsidP="00D01523">
      <w:pPr>
        <w:shd w:val="clear" w:color="auto" w:fill="FFFFFF"/>
        <w:spacing w:before="511"/>
        <w:ind w:left="36"/>
        <w:jc w:val="center"/>
        <w:rPr>
          <w:b/>
          <w:bCs/>
          <w:spacing w:val="-8"/>
          <w:sz w:val="28"/>
          <w:szCs w:val="28"/>
        </w:rPr>
      </w:pPr>
      <w:r w:rsidRPr="00993A25">
        <w:rPr>
          <w:b/>
          <w:bCs/>
          <w:spacing w:val="-8"/>
          <w:sz w:val="28"/>
          <w:szCs w:val="28"/>
        </w:rPr>
        <w:t xml:space="preserve">       </w:t>
      </w:r>
      <w:r w:rsidR="00E27EC1">
        <w:rPr>
          <w:b/>
          <w:bCs/>
          <w:spacing w:val="-8"/>
          <w:sz w:val="28"/>
          <w:szCs w:val="28"/>
        </w:rPr>
        <w:t xml:space="preserve">  6. СОСТОЯНИЕ БЕЗОПАСНОСТИ ПОЛЁ</w:t>
      </w:r>
      <w:r w:rsidRPr="00993A25">
        <w:rPr>
          <w:b/>
          <w:bCs/>
          <w:spacing w:val="-8"/>
          <w:sz w:val="28"/>
          <w:szCs w:val="28"/>
        </w:rPr>
        <w:t>ТОВ ПРИ ОРГАНИЗАЦИИ ВОЗДУШНОГО ДВИЖЕНИЯ.</w:t>
      </w:r>
    </w:p>
    <w:p w:rsidR="00E049B6" w:rsidRDefault="00A72DFD" w:rsidP="00A72DFD">
      <w:pPr>
        <w:jc w:val="both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D01523" w:rsidRPr="003513F0">
        <w:rPr>
          <w:sz w:val="28"/>
          <w:szCs w:val="28"/>
        </w:rPr>
        <w:t>В 201</w:t>
      </w:r>
      <w:r w:rsidR="00D01523">
        <w:rPr>
          <w:sz w:val="28"/>
          <w:szCs w:val="28"/>
        </w:rPr>
        <w:t>2</w:t>
      </w:r>
      <w:r w:rsidR="00D01523" w:rsidRPr="003513F0">
        <w:rPr>
          <w:sz w:val="28"/>
          <w:szCs w:val="28"/>
        </w:rPr>
        <w:t xml:space="preserve"> году авиационных событий при организации воздушного движения  не было.</w:t>
      </w:r>
    </w:p>
    <w:p w:rsidR="00EC6B8C" w:rsidRPr="00425EE7" w:rsidRDefault="00EC6B8C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A47157" w:rsidRDefault="00070B57" w:rsidP="00070B57">
      <w:pPr>
        <w:jc w:val="center"/>
        <w:rPr>
          <w:b/>
          <w:sz w:val="28"/>
          <w:szCs w:val="28"/>
        </w:rPr>
      </w:pPr>
      <w:r w:rsidRPr="00993A25">
        <w:rPr>
          <w:b/>
          <w:sz w:val="28"/>
          <w:szCs w:val="28"/>
        </w:rPr>
        <w:t>7.АНАЛИЗ СОСТОЯНИЯ БЕ</w:t>
      </w:r>
      <w:r w:rsidR="00E27EC1">
        <w:rPr>
          <w:b/>
          <w:sz w:val="28"/>
          <w:szCs w:val="28"/>
        </w:rPr>
        <w:t>ЗОПАСНОСТИ ПОЛЁ</w:t>
      </w:r>
      <w:r w:rsidR="00EE2704" w:rsidRPr="00993A25">
        <w:rPr>
          <w:b/>
          <w:sz w:val="28"/>
          <w:szCs w:val="28"/>
        </w:rPr>
        <w:t>ТОВ ПО ИНЖЕНЕРНО-</w:t>
      </w:r>
      <w:r w:rsidRPr="00993A25">
        <w:rPr>
          <w:b/>
          <w:sz w:val="28"/>
          <w:szCs w:val="28"/>
        </w:rPr>
        <w:t>АВИАЦИОННОМУ ОБЕСПЕЧЕНИЮ</w:t>
      </w:r>
      <w:r w:rsidR="00284AD5" w:rsidRPr="00993A25">
        <w:rPr>
          <w:b/>
          <w:sz w:val="28"/>
          <w:szCs w:val="28"/>
        </w:rPr>
        <w:t>.</w:t>
      </w:r>
    </w:p>
    <w:p w:rsidR="00285A11" w:rsidRPr="00993A25" w:rsidRDefault="00285A11" w:rsidP="00070B57">
      <w:pPr>
        <w:jc w:val="center"/>
        <w:rPr>
          <w:b/>
          <w:sz w:val="28"/>
          <w:szCs w:val="28"/>
        </w:rPr>
      </w:pPr>
    </w:p>
    <w:p w:rsidR="00376B83" w:rsidRPr="00515947" w:rsidRDefault="00376B83" w:rsidP="00376B83">
      <w:pPr>
        <w:ind w:firstLine="851"/>
        <w:jc w:val="both"/>
        <w:rPr>
          <w:sz w:val="28"/>
          <w:szCs w:val="28"/>
        </w:rPr>
      </w:pPr>
      <w:r w:rsidRPr="00515947">
        <w:rPr>
          <w:sz w:val="28"/>
          <w:szCs w:val="28"/>
        </w:rPr>
        <w:lastRenderedPageBreak/>
        <w:t xml:space="preserve">В 2012 году на </w:t>
      </w:r>
      <w:r>
        <w:rPr>
          <w:sz w:val="28"/>
          <w:szCs w:val="28"/>
        </w:rPr>
        <w:t xml:space="preserve">воздушных судах </w:t>
      </w:r>
      <w:r w:rsidRPr="00515947">
        <w:rPr>
          <w:sz w:val="28"/>
          <w:szCs w:val="28"/>
        </w:rPr>
        <w:t xml:space="preserve">подконтрольной Архангельскому МТУ ВТ </w:t>
      </w:r>
      <w:r>
        <w:rPr>
          <w:sz w:val="28"/>
          <w:szCs w:val="28"/>
        </w:rPr>
        <w:t xml:space="preserve">авиации </w:t>
      </w:r>
      <w:r w:rsidRPr="00515947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8</w:t>
      </w:r>
      <w:r w:rsidRPr="00515947">
        <w:rPr>
          <w:sz w:val="28"/>
          <w:szCs w:val="28"/>
        </w:rPr>
        <w:t xml:space="preserve"> авиационных инцидент</w:t>
      </w:r>
      <w:r>
        <w:rPr>
          <w:sz w:val="28"/>
          <w:szCs w:val="28"/>
        </w:rPr>
        <w:t>ов</w:t>
      </w:r>
      <w:r w:rsidRPr="00515947">
        <w:rPr>
          <w:sz w:val="28"/>
          <w:szCs w:val="28"/>
        </w:rPr>
        <w:t xml:space="preserve"> по техническим причинам из которых </w:t>
      </w:r>
      <w:r>
        <w:rPr>
          <w:sz w:val="28"/>
          <w:szCs w:val="28"/>
        </w:rPr>
        <w:t>7</w:t>
      </w:r>
      <w:r w:rsidRPr="00515947">
        <w:rPr>
          <w:sz w:val="28"/>
          <w:szCs w:val="28"/>
        </w:rPr>
        <w:t xml:space="preserve"> инцидент</w:t>
      </w:r>
      <w:r>
        <w:rPr>
          <w:sz w:val="28"/>
          <w:szCs w:val="28"/>
        </w:rPr>
        <w:t>ов</w:t>
      </w:r>
      <w:r w:rsidRPr="00515947">
        <w:rPr>
          <w:sz w:val="28"/>
          <w:szCs w:val="28"/>
        </w:rPr>
        <w:t xml:space="preserve">, связаны с отказами авиационной техники. </w:t>
      </w:r>
      <w:r>
        <w:rPr>
          <w:sz w:val="28"/>
          <w:szCs w:val="28"/>
        </w:rPr>
        <w:t>Авиацио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событий, непосредственно связанных с недостатками инженерно-авиационного обеспечения в 2012 году не произошло,</w:t>
      </w:r>
      <w:r w:rsidRPr="00515947">
        <w:rPr>
          <w:sz w:val="28"/>
          <w:szCs w:val="28"/>
        </w:rPr>
        <w:t xml:space="preserve"> что свидетельствует о существенном улучшении абсолютных показателей.</w:t>
      </w:r>
    </w:p>
    <w:p w:rsidR="00376B83" w:rsidRPr="00515947" w:rsidRDefault="00376B83" w:rsidP="00376B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15947">
        <w:rPr>
          <w:sz w:val="28"/>
          <w:szCs w:val="28"/>
        </w:rPr>
        <w:t xml:space="preserve">     На рисунке </w:t>
      </w:r>
      <w:r>
        <w:rPr>
          <w:sz w:val="28"/>
          <w:szCs w:val="28"/>
        </w:rPr>
        <w:t>7.</w:t>
      </w:r>
      <w:r w:rsidRPr="00515947">
        <w:rPr>
          <w:sz w:val="28"/>
          <w:szCs w:val="28"/>
        </w:rPr>
        <w:t>1. представлено распределение авиационных инцидентов, связанных с отказами авиационной техники в 2012 году по причинности.</w:t>
      </w:r>
    </w:p>
    <w:p w:rsidR="00285A11" w:rsidRDefault="00376B83" w:rsidP="00376B8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</w:t>
      </w:r>
      <w:r>
        <w:object w:dxaOrig="8902" w:dyaOrig="3588">
          <v:shape id="_x0000_i1026" type="#_x0000_t75" style="width:444.75pt;height:179.45pt" o:ole="">
            <v:imagedata r:id="rId11" o:title=""/>
          </v:shape>
          <o:OLEObject Type="Embed" ProgID="MSGraph.Chart.8" ShapeID="_x0000_i1026" DrawAspect="Content" ObjectID="_1446552076" r:id="rId12">
            <o:FieldCodes>\s</o:FieldCodes>
          </o:OLEObject>
        </w:object>
      </w:r>
    </w:p>
    <w:p w:rsidR="00285A11" w:rsidRPr="00515947" w:rsidRDefault="00285A11" w:rsidP="00376B83">
      <w:pPr>
        <w:widowControl w:val="0"/>
        <w:autoSpaceDE w:val="0"/>
        <w:autoSpaceDN w:val="0"/>
        <w:adjustRightInd w:val="0"/>
        <w:ind w:firstLine="540"/>
        <w:jc w:val="both"/>
      </w:pPr>
      <w:r w:rsidRPr="00515947">
        <w:rPr>
          <w:sz w:val="28"/>
          <w:szCs w:val="28"/>
        </w:rPr>
        <w:t>Рис.</w:t>
      </w:r>
      <w:r>
        <w:rPr>
          <w:sz w:val="28"/>
          <w:szCs w:val="28"/>
        </w:rPr>
        <w:t>7.</w:t>
      </w:r>
      <w:r w:rsidRPr="00515947">
        <w:rPr>
          <w:sz w:val="28"/>
          <w:szCs w:val="28"/>
        </w:rPr>
        <w:t>1. Распределение авиационных инцидентов, связанных с отказами и нарушениями лётно-технической эксплуатации авиационной техники по пр</w:t>
      </w:r>
      <w:r w:rsidRPr="00515947">
        <w:rPr>
          <w:sz w:val="28"/>
          <w:szCs w:val="28"/>
        </w:rPr>
        <w:t>и</w:t>
      </w:r>
      <w:r w:rsidRPr="00515947">
        <w:rPr>
          <w:sz w:val="28"/>
          <w:szCs w:val="28"/>
        </w:rPr>
        <w:t>чинности.</w:t>
      </w:r>
    </w:p>
    <w:p w:rsidR="00376B83" w:rsidRPr="00285A11" w:rsidRDefault="00376B83" w:rsidP="00376B8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5947">
        <w:t xml:space="preserve">         </w:t>
      </w:r>
      <w:r w:rsidRPr="00515947">
        <w:rPr>
          <w:sz w:val="28"/>
          <w:szCs w:val="28"/>
        </w:rPr>
        <w:t>Как видно из рисунка, наибольшая доля авиационных инцидентов из-за о</w:t>
      </w:r>
      <w:r w:rsidRPr="00515947">
        <w:rPr>
          <w:sz w:val="28"/>
          <w:szCs w:val="28"/>
        </w:rPr>
        <w:t>т</w:t>
      </w:r>
      <w:r w:rsidRPr="00515947">
        <w:rPr>
          <w:sz w:val="28"/>
          <w:szCs w:val="28"/>
        </w:rPr>
        <w:t xml:space="preserve">казов авиационной техники приходится </w:t>
      </w:r>
      <w:r w:rsidRPr="006A03EB">
        <w:rPr>
          <w:sz w:val="28"/>
          <w:szCs w:val="28"/>
        </w:rPr>
        <w:t>на</w:t>
      </w:r>
      <w:r w:rsidRPr="00515947">
        <w:rPr>
          <w:b/>
          <w:sz w:val="28"/>
          <w:szCs w:val="28"/>
        </w:rPr>
        <w:t xml:space="preserve"> </w:t>
      </w:r>
      <w:r w:rsidRPr="00285A11">
        <w:rPr>
          <w:sz w:val="28"/>
          <w:szCs w:val="28"/>
        </w:rPr>
        <w:t xml:space="preserve">конструктивно-производственные недостатки – 75% (6 авиационных инцидентов), на долю недостатков ремонта АТ АРЗ – 12,5% (1 инцидент) и изготовления АТ – 12,5% (1 инцидент). </w:t>
      </w:r>
    </w:p>
    <w:p w:rsidR="00376B83" w:rsidRPr="00515947" w:rsidRDefault="00376B83" w:rsidP="00376B8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Авиационных событий, связанных с</w:t>
      </w:r>
      <w:r w:rsidRPr="00515947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ами</w:t>
      </w:r>
      <w:r w:rsidRPr="00515947">
        <w:rPr>
          <w:sz w:val="28"/>
          <w:szCs w:val="28"/>
        </w:rPr>
        <w:t xml:space="preserve"> технического обслуж</w:t>
      </w:r>
      <w:r w:rsidRPr="00515947">
        <w:rPr>
          <w:sz w:val="28"/>
          <w:szCs w:val="28"/>
        </w:rPr>
        <w:t>и</w:t>
      </w:r>
      <w:r w:rsidRPr="00515947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(ИАО) </w:t>
      </w:r>
      <w:r w:rsidRPr="00515947">
        <w:rPr>
          <w:sz w:val="28"/>
          <w:szCs w:val="28"/>
        </w:rPr>
        <w:t>и по неустановленным причи</w:t>
      </w:r>
      <w:r w:rsidR="00285A11">
        <w:rPr>
          <w:sz w:val="28"/>
          <w:szCs w:val="28"/>
        </w:rPr>
        <w:t>нам в 2012 году не было.</w:t>
      </w:r>
    </w:p>
    <w:p w:rsidR="00EE2704" w:rsidRPr="00EE2704" w:rsidRDefault="00EE2704" w:rsidP="00B835C7">
      <w:pPr>
        <w:jc w:val="both"/>
      </w:pPr>
    </w:p>
    <w:p w:rsidR="00EE2704" w:rsidRPr="00EA33D2" w:rsidRDefault="00EA33D2" w:rsidP="00EE27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33D2">
        <w:rPr>
          <w:sz w:val="28"/>
          <w:szCs w:val="28"/>
        </w:rPr>
        <w:t xml:space="preserve"> </w:t>
      </w:r>
    </w:p>
    <w:p w:rsidR="00630E6C" w:rsidRDefault="00EE2704" w:rsidP="002F5452">
      <w:pPr>
        <w:ind w:firstLine="540"/>
        <w:jc w:val="center"/>
        <w:rPr>
          <w:b/>
          <w:sz w:val="28"/>
          <w:szCs w:val="28"/>
        </w:rPr>
      </w:pPr>
      <w:bookmarkStart w:id="15" w:name="_Toc222567488"/>
      <w:r>
        <w:rPr>
          <w:b/>
        </w:rPr>
        <w:t>8</w:t>
      </w:r>
      <w:r w:rsidR="00630E6C" w:rsidRPr="00D01523">
        <w:rPr>
          <w:b/>
          <w:sz w:val="28"/>
          <w:szCs w:val="28"/>
        </w:rPr>
        <w:t>.</w:t>
      </w:r>
      <w:r w:rsidRPr="00D01523">
        <w:rPr>
          <w:b/>
          <w:sz w:val="28"/>
          <w:szCs w:val="28"/>
        </w:rPr>
        <w:t xml:space="preserve"> АНАЛИЗ СОСТОЯНИЯ БЕЗ</w:t>
      </w:r>
      <w:r w:rsidR="00E27EC1">
        <w:rPr>
          <w:b/>
          <w:sz w:val="28"/>
          <w:szCs w:val="28"/>
        </w:rPr>
        <w:t>ОПАСНОСТИ ПОЛЁ</w:t>
      </w:r>
      <w:r w:rsidRPr="00D01523">
        <w:rPr>
          <w:b/>
          <w:sz w:val="28"/>
          <w:szCs w:val="28"/>
        </w:rPr>
        <w:t>ТОВ ПО НАЗЕМНОМУ ОБЕСПЕЧЕНИЮ</w:t>
      </w:r>
      <w:r w:rsidR="00630E6C" w:rsidRPr="00D01523">
        <w:rPr>
          <w:b/>
          <w:sz w:val="28"/>
          <w:szCs w:val="28"/>
        </w:rPr>
        <w:t xml:space="preserve"> </w:t>
      </w:r>
      <w:bookmarkEnd w:id="15"/>
      <w:r w:rsidR="00E27EC1">
        <w:rPr>
          <w:b/>
          <w:sz w:val="28"/>
          <w:szCs w:val="28"/>
        </w:rPr>
        <w:t>ПОЛЁ</w:t>
      </w:r>
      <w:r w:rsidRPr="00D01523">
        <w:rPr>
          <w:b/>
          <w:sz w:val="28"/>
          <w:szCs w:val="28"/>
        </w:rPr>
        <w:t>ТОВ, ОРГАНИЗАЦИИ АВИАПЕРЕВОЗОК И/ИЛИ АВИАРАБОТ</w:t>
      </w:r>
    </w:p>
    <w:p w:rsidR="00C01978" w:rsidRDefault="00C01978" w:rsidP="002F5452">
      <w:pPr>
        <w:ind w:firstLine="540"/>
        <w:jc w:val="center"/>
        <w:rPr>
          <w:b/>
        </w:rPr>
      </w:pPr>
    </w:p>
    <w:p w:rsidR="00C01978" w:rsidRDefault="00C01978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произошло два повреждения ВС на земле, связанные с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статками в наземном обеспечении полётов в аэропортах других регионов. В 2011 году по этим причинам было 1 повреждение ВС на земле. </w:t>
      </w:r>
    </w:p>
    <w:p w:rsidR="00C01978" w:rsidRDefault="00C01978" w:rsidP="00C019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таблице 8.1 приведены данные по повреждениям  воздушных судов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мерческой авиации.</w:t>
      </w:r>
    </w:p>
    <w:p w:rsidR="00C01978" w:rsidRDefault="00C01978" w:rsidP="00C0197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Таблица 8.1</w:t>
      </w:r>
    </w:p>
    <w:tbl>
      <w:tblPr>
        <w:tblW w:w="5083" w:type="dxa"/>
        <w:jc w:val="center"/>
        <w:tblInd w:w="96" w:type="dxa"/>
        <w:tblLook w:val="04A0" w:firstRow="1" w:lastRow="0" w:firstColumn="1" w:lastColumn="0" w:noHBand="0" w:noVBand="1"/>
      </w:tblPr>
      <w:tblGrid>
        <w:gridCol w:w="1902"/>
        <w:gridCol w:w="3181"/>
      </w:tblGrid>
      <w:tr w:rsidR="00C01978" w:rsidRPr="00C01978" w:rsidTr="00C01978">
        <w:trPr>
          <w:trHeight w:val="409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Типы ВС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Повреждение ВС на земле</w:t>
            </w:r>
          </w:p>
        </w:tc>
      </w:tr>
      <w:tr w:rsidR="00C01978" w:rsidRPr="00C01978" w:rsidTr="00C01978">
        <w:trPr>
          <w:trHeight w:val="26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В-737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Ан-24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Ан-26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Ан-2ТП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Л-410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Ми-8Т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Ми-8МТВ-1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Ми-26Т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1978" w:rsidRDefault="00C01978">
            <w:pPr>
              <w:ind w:firstLine="255"/>
              <w:rPr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978" w:rsidRDefault="00C01978">
            <w:pPr>
              <w:jc w:val="center"/>
              <w:rPr>
                <w:lang w:eastAsia="en-US"/>
              </w:rPr>
            </w:pPr>
          </w:p>
        </w:tc>
      </w:tr>
      <w:tr w:rsidR="00C01978" w:rsidRPr="00C01978" w:rsidTr="00C01978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01978" w:rsidRDefault="00C01978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01978" w:rsidRDefault="00C01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01978" w:rsidRDefault="00C01978" w:rsidP="00C01978">
      <w:pPr>
        <w:ind w:firstLine="540"/>
        <w:jc w:val="both"/>
      </w:pPr>
    </w:p>
    <w:p w:rsidR="00C01978" w:rsidRDefault="00C01978" w:rsidP="00C0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21.06.12г. в аэропорту  Шереметьево  при подготовке к выполнению рейса ВС Б-737 </w:t>
      </w:r>
      <w:r>
        <w:rPr>
          <w:sz w:val="28"/>
          <w:szCs w:val="28"/>
          <w:lang w:val="en-US"/>
        </w:rPr>
        <w:t>VP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BRI</w:t>
      </w:r>
      <w:r w:rsidRPr="00C01978">
        <w:rPr>
          <w:sz w:val="28"/>
          <w:szCs w:val="28"/>
        </w:rPr>
        <w:t xml:space="preserve"> </w:t>
      </w:r>
      <w:r>
        <w:rPr>
          <w:sz w:val="28"/>
          <w:szCs w:val="28"/>
        </w:rPr>
        <w:t>ЗАО «Нордавиа - РА» в процессе коммерческого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произошло повреждение внешнего обтекателя механизма выпуска и уборки закрылка правого полукрыла самолёта трактором МТЗ-82, принадлежащим ООО «Аэропорт Москва». Причинами повреждения ВС явились: нарушение руководителем подъезда требований п.п. 10.8. и 10.10. «Инструкции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движения спецтранспорта и средств механизации на аэродроме Шерем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тьево», обязывающих руководителей подъездом спецспецмашин к ВС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руководства находиться в месте, обеспечивающем постоянный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зуальный контакт с водителем и останавливать их при возникновении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повреждения ВС; нарушение водителем трактора требований п.10.11. этой же инструкции, обязывающих водителей при потере визуального контакта с руководителем подъезда немедленно прекратить движение. </w:t>
      </w:r>
    </w:p>
    <w:p w:rsidR="00C01978" w:rsidRDefault="00C01978" w:rsidP="00C01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9.07.12г. после выполнения рейса 5Н519 Мурманск - С.-Петербург на ВС Б-737 </w:t>
      </w:r>
      <w:r>
        <w:rPr>
          <w:sz w:val="28"/>
          <w:szCs w:val="28"/>
          <w:lang w:val="en-US"/>
        </w:rPr>
        <w:t>VP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BRP</w:t>
      </w:r>
      <w:r w:rsidRPr="00C01978">
        <w:rPr>
          <w:sz w:val="28"/>
          <w:szCs w:val="28"/>
        </w:rPr>
        <w:t xml:space="preserve"> </w:t>
      </w:r>
      <w:r>
        <w:rPr>
          <w:sz w:val="28"/>
          <w:szCs w:val="28"/>
        </w:rPr>
        <w:t>ЗАО «Нордави-РА» в а/п Пулково на послеполётном осмотре было обнаружено повреждение нижней обшивки хвостовой части внешнего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текателя внутреннего закрылка правого крыла в виде царапины. Цвет краски в месте повреждения красный. Комиссия, назначенная руководителем  С-З МТУ ВТ, в связи с отсутствием прямых доказательств и свидетелей, не смогла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новить место и время повреждения ВС. </w:t>
      </w:r>
    </w:p>
    <w:p w:rsidR="00E02CC0" w:rsidRDefault="00E02CC0" w:rsidP="00E02CC0">
      <w:pPr>
        <w:ind w:firstLine="540"/>
        <w:jc w:val="both"/>
        <w:rPr>
          <w:b/>
        </w:rPr>
      </w:pPr>
    </w:p>
    <w:p w:rsidR="004C2055" w:rsidRDefault="004C2055" w:rsidP="00EC1DC0">
      <w:pPr>
        <w:jc w:val="center"/>
        <w:rPr>
          <w:b/>
          <w:sz w:val="32"/>
          <w:szCs w:val="32"/>
        </w:rPr>
      </w:pPr>
    </w:p>
    <w:p w:rsidR="00595FF1" w:rsidRPr="009D1F1A" w:rsidRDefault="00595FF1" w:rsidP="00595FF1">
      <w:pPr>
        <w:tabs>
          <w:tab w:val="left" w:pos="1221"/>
        </w:tabs>
        <w:ind w:left="360"/>
      </w:pPr>
    </w:p>
    <w:p w:rsidR="00E8057E" w:rsidRDefault="00E8057E" w:rsidP="00595FF1">
      <w:pPr>
        <w:tabs>
          <w:tab w:val="left" w:pos="1221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10. </w:t>
      </w:r>
      <w:r>
        <w:rPr>
          <w:b/>
          <w:sz w:val="28"/>
          <w:szCs w:val="28"/>
        </w:rPr>
        <w:t>АНАЛИЗ РИСКОВ И УГРОЗ БЕЗОПАСНОСТИ ПОЛЁТОВ</w:t>
      </w:r>
      <w:r w:rsidR="00482C5D">
        <w:rPr>
          <w:b/>
          <w:sz w:val="28"/>
          <w:szCs w:val="28"/>
        </w:rPr>
        <w:t>.</w:t>
      </w:r>
    </w:p>
    <w:p w:rsidR="00595FF1" w:rsidRDefault="008F3718" w:rsidP="00595FF1">
      <w:pPr>
        <w:tabs>
          <w:tab w:val="left" w:pos="1221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p w:rsidR="007305DD" w:rsidRPr="007305DD" w:rsidRDefault="007305DD" w:rsidP="00E8057E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5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результатам </w:t>
      </w:r>
      <w:r w:rsidR="00482C5D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 w:rsidR="005B21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состояния </w:t>
      </w:r>
      <w:r w:rsidR="005B21C4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>безопасности полё</w:t>
      </w:r>
      <w:r>
        <w:rPr>
          <w:sz w:val="28"/>
          <w:szCs w:val="28"/>
        </w:rPr>
        <w:t>тов в Архангел</w:t>
      </w:r>
      <w:r>
        <w:rPr>
          <w:sz w:val="28"/>
          <w:szCs w:val="28"/>
        </w:rPr>
        <w:t>ь</w:t>
      </w:r>
      <w:r w:rsidR="00482C5D">
        <w:rPr>
          <w:sz w:val="28"/>
          <w:szCs w:val="28"/>
        </w:rPr>
        <w:t>ском МТУ ВТ расчё</w:t>
      </w:r>
      <w:r>
        <w:rPr>
          <w:sz w:val="28"/>
          <w:szCs w:val="28"/>
        </w:rPr>
        <w:t>тный  комплексный (интегральный) показатель бе</w:t>
      </w:r>
      <w:r w:rsidR="00B775F2">
        <w:rPr>
          <w:sz w:val="28"/>
          <w:szCs w:val="28"/>
        </w:rPr>
        <w:t>зоп</w:t>
      </w:r>
      <w:r w:rsidR="00A345DC">
        <w:rPr>
          <w:sz w:val="28"/>
          <w:szCs w:val="28"/>
        </w:rPr>
        <w:t>а</w:t>
      </w:r>
      <w:r w:rsidR="00B775F2">
        <w:rPr>
          <w:sz w:val="28"/>
          <w:szCs w:val="28"/>
        </w:rPr>
        <w:t>с</w:t>
      </w:r>
      <w:r w:rsidR="00482C5D">
        <w:rPr>
          <w:sz w:val="28"/>
          <w:szCs w:val="28"/>
        </w:rPr>
        <w:t>ности полётов составил 99,9</w:t>
      </w:r>
      <w:r>
        <w:rPr>
          <w:sz w:val="28"/>
          <w:szCs w:val="28"/>
        </w:rPr>
        <w:t xml:space="preserve">%.  Полученный показатель за анализируемый период </w:t>
      </w:r>
      <w:r w:rsidR="000F3B4F">
        <w:rPr>
          <w:sz w:val="28"/>
          <w:szCs w:val="28"/>
        </w:rPr>
        <w:t>соответствует требуемому диапазону уровня безопасности полетов.</w:t>
      </w:r>
    </w:p>
    <w:p w:rsidR="00595FF1" w:rsidRPr="009D1F1A" w:rsidRDefault="00595FF1" w:rsidP="00595FF1">
      <w:pPr>
        <w:tabs>
          <w:tab w:val="left" w:pos="1221"/>
        </w:tabs>
        <w:ind w:left="360"/>
        <w:jc w:val="both"/>
      </w:pPr>
      <w:r w:rsidRPr="009D1F1A">
        <w:t xml:space="preserve"> </w:t>
      </w:r>
    </w:p>
    <w:p w:rsidR="00595FF1" w:rsidRPr="009D1F1A" w:rsidRDefault="00595FF1" w:rsidP="00595FF1">
      <w:pPr>
        <w:tabs>
          <w:tab w:val="left" w:pos="1221"/>
        </w:tabs>
        <w:ind w:left="360"/>
      </w:pPr>
      <w:r w:rsidRPr="009D1F1A">
        <w:t xml:space="preserve"> </w:t>
      </w:r>
    </w:p>
    <w:p w:rsidR="002D5E4E" w:rsidRPr="00E8057E" w:rsidRDefault="00E8057E" w:rsidP="002D5E4E">
      <w:pPr>
        <w:ind w:firstLine="540"/>
        <w:jc w:val="center"/>
        <w:rPr>
          <w:b/>
          <w:sz w:val="28"/>
          <w:szCs w:val="28"/>
        </w:rPr>
      </w:pPr>
      <w:r w:rsidRPr="00E8057E">
        <w:rPr>
          <w:b/>
          <w:sz w:val="28"/>
          <w:szCs w:val="28"/>
        </w:rPr>
        <w:t>11</w:t>
      </w:r>
      <w:r w:rsidR="008F3718" w:rsidRPr="00E8057E">
        <w:rPr>
          <w:b/>
          <w:sz w:val="28"/>
          <w:szCs w:val="28"/>
        </w:rPr>
        <w:t>.</w:t>
      </w:r>
      <w:r w:rsidRPr="00E8057E">
        <w:rPr>
          <w:b/>
          <w:sz w:val="28"/>
          <w:szCs w:val="28"/>
        </w:rPr>
        <w:t>ВЫВОДЫ</w:t>
      </w:r>
    </w:p>
    <w:p w:rsidR="002D5E4E" w:rsidRPr="00942D4E" w:rsidRDefault="002D5E4E" w:rsidP="002D5E4E">
      <w:pPr>
        <w:widowControl w:val="0"/>
        <w:autoSpaceDE w:val="0"/>
        <w:autoSpaceDN w:val="0"/>
        <w:adjustRightInd w:val="0"/>
        <w:ind w:firstLine="540"/>
        <w:jc w:val="both"/>
      </w:pPr>
    </w:p>
    <w:p w:rsidR="00E01601" w:rsidRDefault="00E8057E" w:rsidP="00474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2012</w:t>
      </w:r>
      <w:r w:rsidR="00B84AA0">
        <w:rPr>
          <w:sz w:val="28"/>
          <w:szCs w:val="28"/>
        </w:rPr>
        <w:t xml:space="preserve"> году</w:t>
      </w:r>
      <w:r w:rsidR="002D5E4E" w:rsidRPr="000F3B4F">
        <w:rPr>
          <w:sz w:val="28"/>
          <w:szCs w:val="28"/>
        </w:rPr>
        <w:t xml:space="preserve"> в ко</w:t>
      </w:r>
      <w:r w:rsidR="00B32875" w:rsidRPr="000F3B4F">
        <w:rPr>
          <w:sz w:val="28"/>
          <w:szCs w:val="28"/>
        </w:rPr>
        <w:t xml:space="preserve">ммерческой гражданской авиации </w:t>
      </w:r>
      <w:r w:rsidR="002D5E4E" w:rsidRPr="000F3B4F">
        <w:rPr>
          <w:sz w:val="28"/>
          <w:szCs w:val="28"/>
        </w:rPr>
        <w:t>авиационных происш</w:t>
      </w:r>
      <w:r w:rsidR="002D5E4E" w:rsidRPr="000F3B4F">
        <w:rPr>
          <w:sz w:val="28"/>
          <w:szCs w:val="28"/>
        </w:rPr>
        <w:t>е</w:t>
      </w:r>
      <w:r w:rsidR="002D5E4E" w:rsidRPr="000F3B4F">
        <w:rPr>
          <w:sz w:val="28"/>
          <w:szCs w:val="28"/>
        </w:rPr>
        <w:t>ствий</w:t>
      </w:r>
      <w:r w:rsidR="00474B25" w:rsidRPr="000F3B4F">
        <w:rPr>
          <w:sz w:val="28"/>
          <w:szCs w:val="28"/>
        </w:rPr>
        <w:t xml:space="preserve"> не было</w:t>
      </w:r>
      <w:r w:rsidR="00E01601">
        <w:rPr>
          <w:sz w:val="28"/>
          <w:szCs w:val="28"/>
        </w:rPr>
        <w:t xml:space="preserve">.  </w:t>
      </w:r>
      <w:r w:rsidR="00246326">
        <w:rPr>
          <w:sz w:val="28"/>
          <w:szCs w:val="28"/>
        </w:rPr>
        <w:t>Общий о</w:t>
      </w:r>
      <w:r w:rsidR="002D5E4E" w:rsidRPr="000F3B4F">
        <w:rPr>
          <w:sz w:val="28"/>
          <w:szCs w:val="28"/>
        </w:rPr>
        <w:t>тносите</w:t>
      </w:r>
      <w:r w:rsidR="00482C5D">
        <w:rPr>
          <w:sz w:val="28"/>
          <w:szCs w:val="28"/>
        </w:rPr>
        <w:t>л</w:t>
      </w:r>
      <w:r w:rsidR="00F6362C">
        <w:rPr>
          <w:sz w:val="28"/>
          <w:szCs w:val="28"/>
        </w:rPr>
        <w:t>ьный</w:t>
      </w:r>
      <w:r w:rsidR="002D5E4E" w:rsidRPr="000F3B4F">
        <w:rPr>
          <w:sz w:val="28"/>
          <w:szCs w:val="28"/>
        </w:rPr>
        <w:t xml:space="preserve"> показате</w:t>
      </w:r>
      <w:r w:rsidR="00F6362C">
        <w:rPr>
          <w:sz w:val="28"/>
          <w:szCs w:val="28"/>
        </w:rPr>
        <w:t>ль</w:t>
      </w:r>
      <w:r w:rsidR="002D5E4E" w:rsidRPr="000F3B4F">
        <w:rPr>
          <w:sz w:val="28"/>
          <w:szCs w:val="28"/>
        </w:rPr>
        <w:t xml:space="preserve"> (количество авиационных </w:t>
      </w:r>
      <w:r w:rsidR="00F6362C">
        <w:rPr>
          <w:sz w:val="28"/>
          <w:szCs w:val="28"/>
        </w:rPr>
        <w:t>инцидентов</w:t>
      </w:r>
      <w:r w:rsidR="002D5E4E" w:rsidRPr="000F3B4F">
        <w:rPr>
          <w:sz w:val="28"/>
          <w:szCs w:val="28"/>
        </w:rPr>
        <w:t xml:space="preserve"> на 1</w:t>
      </w:r>
      <w:r w:rsidR="00F6362C">
        <w:rPr>
          <w:sz w:val="28"/>
          <w:szCs w:val="28"/>
        </w:rPr>
        <w:t>0</w:t>
      </w:r>
      <w:r w:rsidR="002D5E4E" w:rsidRPr="000F3B4F">
        <w:rPr>
          <w:sz w:val="28"/>
          <w:szCs w:val="28"/>
        </w:rPr>
        <w:t>00 тыс. часов налёта)</w:t>
      </w:r>
      <w:r>
        <w:rPr>
          <w:sz w:val="28"/>
          <w:szCs w:val="28"/>
        </w:rPr>
        <w:t>, по сравнению с 2011</w:t>
      </w:r>
      <w:r w:rsidR="00246326">
        <w:rPr>
          <w:sz w:val="28"/>
          <w:szCs w:val="28"/>
        </w:rPr>
        <w:t xml:space="preserve"> годом</w:t>
      </w:r>
      <w:r w:rsidR="002D5E4E" w:rsidRPr="000F3B4F">
        <w:rPr>
          <w:sz w:val="28"/>
          <w:szCs w:val="28"/>
        </w:rPr>
        <w:t xml:space="preserve"> у</w:t>
      </w:r>
      <w:r w:rsidR="00676859">
        <w:rPr>
          <w:sz w:val="28"/>
          <w:szCs w:val="28"/>
        </w:rPr>
        <w:t>луч</w:t>
      </w:r>
      <w:r w:rsidR="002D5E4E" w:rsidRPr="000F3B4F">
        <w:rPr>
          <w:sz w:val="28"/>
          <w:szCs w:val="28"/>
        </w:rPr>
        <w:t>шил</w:t>
      </w:r>
      <w:r w:rsidR="00F6362C">
        <w:rPr>
          <w:sz w:val="28"/>
          <w:szCs w:val="28"/>
        </w:rPr>
        <w:t>ся</w:t>
      </w:r>
      <w:r w:rsidR="00474B25" w:rsidRPr="000F3B4F">
        <w:rPr>
          <w:sz w:val="28"/>
          <w:szCs w:val="28"/>
        </w:rPr>
        <w:t>.</w:t>
      </w:r>
    </w:p>
    <w:p w:rsidR="00982729" w:rsidRPr="000F3B4F" w:rsidRDefault="00E01601" w:rsidP="00474B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всех типах ВС о</w:t>
      </w:r>
      <w:r w:rsidR="00676859">
        <w:rPr>
          <w:sz w:val="28"/>
          <w:szCs w:val="28"/>
        </w:rPr>
        <w:t>тносительный показатель</w:t>
      </w:r>
      <w:r w:rsidR="00482C5D">
        <w:rPr>
          <w:sz w:val="28"/>
          <w:szCs w:val="28"/>
        </w:rPr>
        <w:t xml:space="preserve"> также улучшился, кроме ВС Ан-2</w:t>
      </w:r>
      <w:r w:rsidR="006768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859">
        <w:rPr>
          <w:sz w:val="28"/>
          <w:szCs w:val="28"/>
        </w:rPr>
        <w:t>На этом типе ВС н</w:t>
      </w:r>
      <w:r>
        <w:rPr>
          <w:sz w:val="28"/>
          <w:szCs w:val="28"/>
        </w:rPr>
        <w:t>аиболее худший относительн</w:t>
      </w:r>
      <w:r w:rsidR="00676859">
        <w:rPr>
          <w:sz w:val="28"/>
          <w:szCs w:val="28"/>
        </w:rPr>
        <w:t>ый показатель</w:t>
      </w:r>
      <w:r>
        <w:rPr>
          <w:sz w:val="28"/>
          <w:szCs w:val="28"/>
        </w:rPr>
        <w:t>.</w:t>
      </w:r>
      <w:r w:rsidR="00F6362C">
        <w:rPr>
          <w:sz w:val="28"/>
          <w:szCs w:val="28"/>
        </w:rPr>
        <w:t xml:space="preserve"> </w:t>
      </w:r>
    </w:p>
    <w:p w:rsidR="002D5E4E" w:rsidRPr="000F3B4F" w:rsidRDefault="00982729" w:rsidP="00474B25">
      <w:pPr>
        <w:ind w:firstLine="540"/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                                       </w:t>
      </w:r>
      <w:r w:rsidR="00F6362C">
        <w:rPr>
          <w:sz w:val="28"/>
          <w:szCs w:val="28"/>
        </w:rPr>
        <w:t xml:space="preserve">                </w:t>
      </w:r>
      <w:r w:rsidRPr="000F3B4F">
        <w:rPr>
          <w:sz w:val="28"/>
          <w:szCs w:val="28"/>
        </w:rPr>
        <w:t xml:space="preserve">  *</w:t>
      </w:r>
      <w:r w:rsidR="002D5E4E" w:rsidRPr="000F3B4F">
        <w:rPr>
          <w:sz w:val="28"/>
          <w:szCs w:val="28"/>
        </w:rPr>
        <w:t>**</w:t>
      </w:r>
    </w:p>
    <w:p w:rsidR="002D5E4E" w:rsidRPr="000F3B4F" w:rsidRDefault="002D5E4E" w:rsidP="002D5E4E">
      <w:pPr>
        <w:ind w:firstLine="540"/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В авиации общего назначения в </w:t>
      </w:r>
      <w:r w:rsidR="00982729" w:rsidRPr="000F3B4F">
        <w:rPr>
          <w:sz w:val="28"/>
          <w:szCs w:val="28"/>
        </w:rPr>
        <w:t>20</w:t>
      </w:r>
      <w:r w:rsidR="00E8057E">
        <w:rPr>
          <w:sz w:val="28"/>
          <w:szCs w:val="28"/>
        </w:rPr>
        <w:t>12</w:t>
      </w:r>
      <w:r w:rsidR="00B84AA0">
        <w:rPr>
          <w:sz w:val="28"/>
          <w:szCs w:val="28"/>
        </w:rPr>
        <w:t xml:space="preserve"> году</w:t>
      </w:r>
      <w:r w:rsidR="00A345DC">
        <w:rPr>
          <w:sz w:val="28"/>
          <w:szCs w:val="28"/>
        </w:rPr>
        <w:t xml:space="preserve"> на территории</w:t>
      </w:r>
      <w:r w:rsidR="00246326">
        <w:rPr>
          <w:sz w:val="28"/>
          <w:szCs w:val="28"/>
        </w:rPr>
        <w:t>,</w:t>
      </w:r>
      <w:r w:rsidR="00A345DC">
        <w:rPr>
          <w:sz w:val="28"/>
          <w:szCs w:val="28"/>
        </w:rPr>
        <w:t xml:space="preserve"> </w:t>
      </w:r>
      <w:r w:rsidR="00246326">
        <w:rPr>
          <w:sz w:val="28"/>
          <w:szCs w:val="28"/>
        </w:rPr>
        <w:t>подк</w:t>
      </w:r>
      <w:r w:rsidR="00E8057E">
        <w:rPr>
          <w:sz w:val="28"/>
          <w:szCs w:val="28"/>
        </w:rPr>
        <w:t>онтрольной управлению, произошло одно</w:t>
      </w:r>
      <w:r w:rsidR="000840E9">
        <w:rPr>
          <w:sz w:val="28"/>
          <w:szCs w:val="28"/>
        </w:rPr>
        <w:t xml:space="preserve"> </w:t>
      </w:r>
      <w:r w:rsidR="00F6362C">
        <w:rPr>
          <w:sz w:val="28"/>
          <w:szCs w:val="28"/>
        </w:rPr>
        <w:t xml:space="preserve"> авиационн</w:t>
      </w:r>
      <w:r w:rsidR="00E8057E">
        <w:rPr>
          <w:sz w:val="28"/>
          <w:szCs w:val="28"/>
        </w:rPr>
        <w:t>ое происшествие (катастрофа)</w:t>
      </w:r>
      <w:r w:rsidR="00F6362C">
        <w:rPr>
          <w:sz w:val="28"/>
          <w:szCs w:val="28"/>
        </w:rPr>
        <w:t>.</w:t>
      </w:r>
      <w:r w:rsidRPr="000F3B4F">
        <w:rPr>
          <w:sz w:val="28"/>
          <w:szCs w:val="28"/>
        </w:rPr>
        <w:t xml:space="preserve"> </w:t>
      </w:r>
    </w:p>
    <w:p w:rsidR="002D5E4E" w:rsidRPr="000F3B4F" w:rsidRDefault="002D5E4E" w:rsidP="002D5E4E">
      <w:pPr>
        <w:ind w:firstLine="540"/>
        <w:jc w:val="both"/>
        <w:rPr>
          <w:sz w:val="28"/>
          <w:szCs w:val="28"/>
        </w:rPr>
      </w:pPr>
    </w:p>
    <w:p w:rsidR="002D5E4E" w:rsidRPr="000F3B4F" w:rsidRDefault="002D5E4E" w:rsidP="002D5E4E">
      <w:pPr>
        <w:ind w:firstLine="540"/>
        <w:jc w:val="center"/>
        <w:rPr>
          <w:sz w:val="28"/>
          <w:szCs w:val="28"/>
        </w:rPr>
      </w:pPr>
      <w:r w:rsidRPr="000F3B4F">
        <w:rPr>
          <w:sz w:val="28"/>
          <w:szCs w:val="28"/>
        </w:rPr>
        <w:t>***</w:t>
      </w:r>
    </w:p>
    <w:p w:rsidR="002D5E4E" w:rsidRPr="000F3B4F" w:rsidRDefault="002D5E4E" w:rsidP="002D5E4E">
      <w:pPr>
        <w:ind w:firstLine="540"/>
        <w:jc w:val="both"/>
        <w:rPr>
          <w:sz w:val="28"/>
          <w:szCs w:val="28"/>
        </w:rPr>
      </w:pPr>
      <w:r w:rsidRPr="000F3B4F">
        <w:rPr>
          <w:sz w:val="28"/>
          <w:szCs w:val="28"/>
        </w:rPr>
        <w:t>На самолётах 1-3 классов коммерческой гражданской авиации в 20</w:t>
      </w:r>
      <w:r w:rsidR="00E8057E">
        <w:rPr>
          <w:sz w:val="28"/>
          <w:szCs w:val="28"/>
        </w:rPr>
        <w:t>12</w:t>
      </w:r>
      <w:r w:rsidR="00B84AA0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авиационны</w:t>
      </w:r>
      <w:r w:rsidR="00982729" w:rsidRPr="000F3B4F">
        <w:rPr>
          <w:sz w:val="28"/>
          <w:szCs w:val="28"/>
        </w:rPr>
        <w:t>х происшествий не было. Произош</w:t>
      </w:r>
      <w:r w:rsidRPr="000F3B4F">
        <w:rPr>
          <w:sz w:val="28"/>
          <w:szCs w:val="28"/>
        </w:rPr>
        <w:t>л</w:t>
      </w:r>
      <w:r w:rsidR="00982729" w:rsidRPr="000F3B4F">
        <w:rPr>
          <w:sz w:val="28"/>
          <w:szCs w:val="28"/>
        </w:rPr>
        <w:t>о</w:t>
      </w:r>
      <w:r w:rsidR="0011153F" w:rsidRPr="000F3B4F">
        <w:rPr>
          <w:sz w:val="28"/>
          <w:szCs w:val="28"/>
        </w:rPr>
        <w:t xml:space="preserve"> </w:t>
      </w:r>
      <w:r w:rsidR="005B294F">
        <w:rPr>
          <w:sz w:val="28"/>
          <w:szCs w:val="28"/>
        </w:rPr>
        <w:t>4</w:t>
      </w:r>
      <w:r w:rsidR="008054C7">
        <w:rPr>
          <w:sz w:val="28"/>
          <w:szCs w:val="28"/>
        </w:rPr>
        <w:t xml:space="preserve"> авиационных</w:t>
      </w:r>
      <w:r w:rsidRPr="000F3B4F">
        <w:rPr>
          <w:sz w:val="28"/>
          <w:szCs w:val="28"/>
        </w:rPr>
        <w:t xml:space="preserve"> инцидент</w:t>
      </w:r>
      <w:r w:rsidR="00CA57C6">
        <w:rPr>
          <w:sz w:val="28"/>
          <w:szCs w:val="28"/>
        </w:rPr>
        <w:t>а</w:t>
      </w:r>
      <w:r w:rsidR="005B294F">
        <w:rPr>
          <w:sz w:val="28"/>
          <w:szCs w:val="28"/>
        </w:rPr>
        <w:t xml:space="preserve"> и 2</w:t>
      </w:r>
      <w:r w:rsidR="00B775F2">
        <w:rPr>
          <w:sz w:val="28"/>
          <w:szCs w:val="28"/>
        </w:rPr>
        <w:t xml:space="preserve"> ПВС на земле</w:t>
      </w:r>
      <w:r w:rsidR="00E01601">
        <w:rPr>
          <w:sz w:val="28"/>
          <w:szCs w:val="28"/>
        </w:rPr>
        <w:t>.</w:t>
      </w:r>
      <w:r w:rsidR="00982729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t>Количество авиационных инцидентов в 20</w:t>
      </w:r>
      <w:r w:rsidR="00E01601">
        <w:rPr>
          <w:sz w:val="28"/>
          <w:szCs w:val="28"/>
        </w:rPr>
        <w:t>1</w:t>
      </w:r>
      <w:r w:rsidR="005B294F">
        <w:rPr>
          <w:sz w:val="28"/>
          <w:szCs w:val="28"/>
        </w:rPr>
        <w:t>2</w:t>
      </w:r>
      <w:r w:rsidR="00982729" w:rsidRPr="000F3B4F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</w:t>
      </w:r>
      <w:r w:rsidR="008054C7">
        <w:rPr>
          <w:sz w:val="28"/>
          <w:szCs w:val="28"/>
        </w:rPr>
        <w:t>уменьш</w:t>
      </w:r>
      <w:r w:rsidR="00E21A6C" w:rsidRPr="000F3B4F">
        <w:rPr>
          <w:sz w:val="28"/>
          <w:szCs w:val="28"/>
        </w:rPr>
        <w:t xml:space="preserve">илось </w:t>
      </w:r>
      <w:r w:rsidRPr="000F3B4F">
        <w:rPr>
          <w:sz w:val="28"/>
          <w:szCs w:val="28"/>
        </w:rPr>
        <w:t xml:space="preserve"> на</w:t>
      </w:r>
      <w:r w:rsidR="005B294F">
        <w:rPr>
          <w:sz w:val="28"/>
          <w:szCs w:val="28"/>
        </w:rPr>
        <w:t xml:space="preserve"> 13</w:t>
      </w:r>
      <w:r w:rsidR="00E21A6C" w:rsidRPr="000F3B4F">
        <w:rPr>
          <w:sz w:val="28"/>
          <w:szCs w:val="28"/>
        </w:rPr>
        <w:t xml:space="preserve"> АИ</w:t>
      </w:r>
      <w:r w:rsidRPr="000F3B4F">
        <w:rPr>
          <w:sz w:val="28"/>
          <w:szCs w:val="28"/>
        </w:rPr>
        <w:t xml:space="preserve"> по сравне</w:t>
      </w:r>
      <w:r w:rsidR="005B294F">
        <w:rPr>
          <w:sz w:val="28"/>
          <w:szCs w:val="28"/>
        </w:rPr>
        <w:t>нию с 2011</w:t>
      </w:r>
      <w:r w:rsidRPr="000F3B4F">
        <w:rPr>
          <w:sz w:val="28"/>
          <w:szCs w:val="28"/>
        </w:rPr>
        <w:t xml:space="preserve"> го</w:t>
      </w:r>
      <w:r w:rsidR="00E21A6C" w:rsidRPr="000F3B4F">
        <w:rPr>
          <w:sz w:val="28"/>
          <w:szCs w:val="28"/>
        </w:rPr>
        <w:t>дом</w:t>
      </w:r>
      <w:r w:rsidRPr="000F3B4F">
        <w:rPr>
          <w:sz w:val="28"/>
          <w:szCs w:val="28"/>
        </w:rPr>
        <w:t>.</w:t>
      </w:r>
    </w:p>
    <w:p w:rsidR="002D5E4E" w:rsidRPr="000F3B4F" w:rsidRDefault="002D5E4E" w:rsidP="002D5E4E">
      <w:pPr>
        <w:ind w:firstLine="540"/>
        <w:jc w:val="both"/>
        <w:rPr>
          <w:sz w:val="28"/>
          <w:szCs w:val="28"/>
        </w:rPr>
      </w:pPr>
      <w:r w:rsidRPr="000F3B4F">
        <w:rPr>
          <w:sz w:val="28"/>
          <w:szCs w:val="28"/>
        </w:rPr>
        <w:t>Авиационные инциденты произошли по причинам:</w:t>
      </w:r>
    </w:p>
    <w:p w:rsidR="002D5E4E" w:rsidRPr="00E01601" w:rsidRDefault="00982729" w:rsidP="002D5E4E">
      <w:pPr>
        <w:ind w:firstLine="540"/>
        <w:jc w:val="both"/>
        <w:rPr>
          <w:sz w:val="28"/>
          <w:szCs w:val="28"/>
        </w:rPr>
      </w:pPr>
      <w:r w:rsidRPr="00E01601">
        <w:rPr>
          <w:sz w:val="28"/>
          <w:szCs w:val="28"/>
        </w:rPr>
        <w:t xml:space="preserve">- </w:t>
      </w:r>
      <w:r w:rsidR="005B294F">
        <w:rPr>
          <w:sz w:val="28"/>
          <w:szCs w:val="28"/>
        </w:rPr>
        <w:t>3 авиационных инцидента (75</w:t>
      </w:r>
      <w:r w:rsidR="00CE07E7">
        <w:rPr>
          <w:sz w:val="28"/>
          <w:szCs w:val="28"/>
        </w:rPr>
        <w:t>%) связаны</w:t>
      </w:r>
      <w:r w:rsidR="002D5E4E" w:rsidRPr="00E01601">
        <w:rPr>
          <w:sz w:val="28"/>
          <w:szCs w:val="28"/>
        </w:rPr>
        <w:t xml:space="preserve"> с отказами авиационной техн</w:t>
      </w:r>
      <w:r w:rsidR="002D5E4E" w:rsidRPr="00E01601">
        <w:rPr>
          <w:sz w:val="28"/>
          <w:szCs w:val="28"/>
        </w:rPr>
        <w:t>и</w:t>
      </w:r>
      <w:r w:rsidR="002D5E4E" w:rsidRPr="00E01601">
        <w:rPr>
          <w:sz w:val="28"/>
          <w:szCs w:val="28"/>
        </w:rPr>
        <w:t>ки;</w:t>
      </w:r>
    </w:p>
    <w:p w:rsidR="00CE07E7" w:rsidRDefault="004C1C6B" w:rsidP="002D5E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94F">
        <w:rPr>
          <w:sz w:val="28"/>
          <w:szCs w:val="28"/>
        </w:rPr>
        <w:t>1 авиационный инцидент (25</w:t>
      </w:r>
      <w:r w:rsidR="00CE07E7">
        <w:rPr>
          <w:sz w:val="28"/>
          <w:szCs w:val="28"/>
        </w:rPr>
        <w:t>%) связаны с</w:t>
      </w:r>
      <w:r>
        <w:rPr>
          <w:sz w:val="28"/>
          <w:szCs w:val="28"/>
        </w:rPr>
        <w:t>о</w:t>
      </w:r>
      <w:r w:rsidR="00CE07E7">
        <w:rPr>
          <w:sz w:val="28"/>
          <w:szCs w:val="28"/>
        </w:rPr>
        <w:t xml:space="preserve"> </w:t>
      </w:r>
      <w:r>
        <w:rPr>
          <w:sz w:val="28"/>
          <w:szCs w:val="28"/>
        </w:rPr>
        <w:t>столкновениями ВС с птицами в полёте</w:t>
      </w:r>
      <w:r w:rsidR="00CE07E7">
        <w:rPr>
          <w:sz w:val="28"/>
          <w:szCs w:val="28"/>
        </w:rPr>
        <w:t>;</w:t>
      </w:r>
    </w:p>
    <w:p w:rsidR="00ED3F27" w:rsidRPr="000F3B4F" w:rsidRDefault="00F71CF7" w:rsidP="00F7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34E9">
        <w:rPr>
          <w:sz w:val="28"/>
          <w:szCs w:val="28"/>
        </w:rPr>
        <w:t>А</w:t>
      </w:r>
      <w:r w:rsidR="00ED3F27" w:rsidRPr="000F3B4F">
        <w:rPr>
          <w:sz w:val="28"/>
          <w:szCs w:val="28"/>
        </w:rPr>
        <w:t>виационных инцидентов</w:t>
      </w:r>
      <w:r w:rsidR="00464753">
        <w:rPr>
          <w:sz w:val="28"/>
          <w:szCs w:val="28"/>
        </w:rPr>
        <w:t>,</w:t>
      </w:r>
      <w:r w:rsidR="00ED3F27" w:rsidRPr="00ED3F27">
        <w:rPr>
          <w:sz w:val="28"/>
          <w:szCs w:val="28"/>
        </w:rPr>
        <w:t xml:space="preserve"> </w:t>
      </w:r>
      <w:r w:rsidR="00ED3F27" w:rsidRPr="000F3B4F">
        <w:rPr>
          <w:sz w:val="28"/>
          <w:szCs w:val="28"/>
        </w:rPr>
        <w:t>связан</w:t>
      </w:r>
      <w:r w:rsidR="00ED3F27">
        <w:rPr>
          <w:sz w:val="28"/>
          <w:szCs w:val="28"/>
        </w:rPr>
        <w:t>ных</w:t>
      </w:r>
      <w:r w:rsidR="00ED3F27" w:rsidRPr="000F3B4F">
        <w:rPr>
          <w:sz w:val="28"/>
          <w:szCs w:val="28"/>
        </w:rPr>
        <w:t xml:space="preserve"> с ошибками и нарушениями в работе экипа</w:t>
      </w:r>
      <w:r w:rsidR="00ED3F27">
        <w:rPr>
          <w:sz w:val="28"/>
          <w:szCs w:val="28"/>
        </w:rPr>
        <w:t>жей</w:t>
      </w:r>
      <w:r w:rsidR="004C1C6B">
        <w:rPr>
          <w:sz w:val="28"/>
          <w:szCs w:val="28"/>
        </w:rPr>
        <w:t>,</w:t>
      </w:r>
      <w:r w:rsidR="00ED3F27" w:rsidRPr="000F3B4F">
        <w:rPr>
          <w:sz w:val="28"/>
          <w:szCs w:val="28"/>
        </w:rPr>
        <w:t xml:space="preserve"> в 20</w:t>
      </w:r>
      <w:r w:rsidR="00ED3F27">
        <w:rPr>
          <w:sz w:val="28"/>
          <w:szCs w:val="28"/>
        </w:rPr>
        <w:t>1</w:t>
      </w:r>
      <w:r w:rsidR="005B294F">
        <w:rPr>
          <w:sz w:val="28"/>
          <w:szCs w:val="28"/>
        </w:rPr>
        <w:t>2 году не было</w:t>
      </w:r>
      <w:r w:rsidR="00F634E9">
        <w:rPr>
          <w:sz w:val="28"/>
          <w:szCs w:val="28"/>
        </w:rPr>
        <w:t>.</w:t>
      </w:r>
      <w:r w:rsidR="00AA0328">
        <w:rPr>
          <w:sz w:val="28"/>
          <w:szCs w:val="28"/>
        </w:rPr>
        <w:t xml:space="preserve"> </w:t>
      </w:r>
    </w:p>
    <w:p w:rsidR="00F26FF0" w:rsidRPr="00E01601" w:rsidRDefault="00F26FF0" w:rsidP="002D5E4E">
      <w:pPr>
        <w:ind w:firstLine="540"/>
        <w:jc w:val="both"/>
        <w:rPr>
          <w:sz w:val="28"/>
          <w:szCs w:val="28"/>
        </w:rPr>
      </w:pPr>
    </w:p>
    <w:p w:rsidR="002D5E4E" w:rsidRDefault="002D5E4E" w:rsidP="002D5E4E">
      <w:pPr>
        <w:ind w:firstLine="540"/>
        <w:jc w:val="center"/>
      </w:pPr>
      <w:r>
        <w:t>***</w:t>
      </w:r>
    </w:p>
    <w:p w:rsidR="00A86D6C" w:rsidRDefault="002D5E4E" w:rsidP="002D5E4E">
      <w:pPr>
        <w:ind w:firstLine="540"/>
        <w:jc w:val="both"/>
        <w:rPr>
          <w:sz w:val="28"/>
          <w:szCs w:val="28"/>
        </w:rPr>
      </w:pPr>
      <w:r w:rsidRPr="00ED3F27">
        <w:rPr>
          <w:sz w:val="28"/>
          <w:szCs w:val="28"/>
        </w:rPr>
        <w:t xml:space="preserve">На самолётах 4 класса коммерческой гражданской авиации в </w:t>
      </w:r>
      <w:r w:rsidR="00B32875" w:rsidRPr="00ED3F27">
        <w:rPr>
          <w:sz w:val="28"/>
          <w:szCs w:val="28"/>
        </w:rPr>
        <w:t>20</w:t>
      </w:r>
      <w:r w:rsidR="005B294F">
        <w:rPr>
          <w:sz w:val="28"/>
          <w:szCs w:val="28"/>
        </w:rPr>
        <w:t>12</w:t>
      </w:r>
      <w:r w:rsidR="00F634E9">
        <w:rPr>
          <w:sz w:val="28"/>
          <w:szCs w:val="28"/>
        </w:rPr>
        <w:t xml:space="preserve"> </w:t>
      </w:r>
      <w:r w:rsidR="00B32875" w:rsidRPr="00ED3F27">
        <w:rPr>
          <w:sz w:val="28"/>
          <w:szCs w:val="28"/>
        </w:rPr>
        <w:t>году</w:t>
      </w:r>
      <w:r w:rsidRPr="00ED3F27">
        <w:rPr>
          <w:sz w:val="28"/>
          <w:szCs w:val="28"/>
        </w:rPr>
        <w:t xml:space="preserve"> авиационных происшествий не было.</w:t>
      </w:r>
      <w:r w:rsidR="002C7B7F" w:rsidRPr="002C7B7F">
        <w:rPr>
          <w:sz w:val="28"/>
          <w:szCs w:val="28"/>
        </w:rPr>
        <w:t xml:space="preserve"> </w:t>
      </w:r>
      <w:r w:rsidR="00984CCE">
        <w:rPr>
          <w:sz w:val="28"/>
          <w:szCs w:val="28"/>
        </w:rPr>
        <w:t>Произошло 6</w:t>
      </w:r>
      <w:r w:rsidR="002C7B7F">
        <w:rPr>
          <w:sz w:val="28"/>
          <w:szCs w:val="28"/>
        </w:rPr>
        <w:t xml:space="preserve"> </w:t>
      </w:r>
      <w:r w:rsidRPr="00ED3F27">
        <w:rPr>
          <w:sz w:val="28"/>
          <w:szCs w:val="28"/>
        </w:rPr>
        <w:t xml:space="preserve"> </w:t>
      </w:r>
      <w:r w:rsidR="002C7B7F">
        <w:rPr>
          <w:sz w:val="28"/>
          <w:szCs w:val="28"/>
        </w:rPr>
        <w:t>а</w:t>
      </w:r>
      <w:r w:rsidR="00ED3F27">
        <w:rPr>
          <w:sz w:val="28"/>
          <w:szCs w:val="28"/>
        </w:rPr>
        <w:t>виационных инцидентов</w:t>
      </w:r>
      <w:r w:rsidR="002C7B7F">
        <w:rPr>
          <w:sz w:val="28"/>
          <w:szCs w:val="28"/>
        </w:rPr>
        <w:t>.</w:t>
      </w:r>
    </w:p>
    <w:p w:rsidR="002D5E4E" w:rsidRDefault="00F634E9" w:rsidP="00A86D6C">
      <w:pPr>
        <w:jc w:val="both"/>
      </w:pPr>
      <w:r>
        <w:rPr>
          <w:sz w:val="28"/>
          <w:szCs w:val="28"/>
        </w:rPr>
        <w:t>Пять инцидентов</w:t>
      </w:r>
      <w:r w:rsidR="00A86D6C">
        <w:rPr>
          <w:sz w:val="28"/>
          <w:szCs w:val="28"/>
        </w:rPr>
        <w:t xml:space="preserve"> произошли из-за отказов авиационной техники.</w:t>
      </w:r>
      <w:r w:rsidR="002C7B7F">
        <w:rPr>
          <w:sz w:val="28"/>
          <w:szCs w:val="28"/>
        </w:rPr>
        <w:t xml:space="preserve"> </w:t>
      </w:r>
      <w:r>
        <w:rPr>
          <w:sz w:val="28"/>
          <w:szCs w:val="28"/>
        </w:rPr>
        <w:t>Один авиац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онный инцидент связан с ошибками и нарушениями в работе экипажа. </w:t>
      </w:r>
      <w:r w:rsidR="002D5E4E" w:rsidRPr="00ED3F27">
        <w:rPr>
          <w:sz w:val="28"/>
          <w:szCs w:val="28"/>
        </w:rPr>
        <w:t xml:space="preserve">В </w:t>
      </w:r>
      <w:r w:rsidR="00984CCE">
        <w:rPr>
          <w:sz w:val="28"/>
          <w:szCs w:val="28"/>
        </w:rPr>
        <w:t>2011</w:t>
      </w:r>
      <w:r w:rsidR="00B32875" w:rsidRPr="00ED3F27">
        <w:rPr>
          <w:sz w:val="28"/>
          <w:szCs w:val="28"/>
        </w:rPr>
        <w:t xml:space="preserve"> году</w:t>
      </w:r>
      <w:r w:rsidR="002D5E4E" w:rsidRPr="00ED3F27">
        <w:rPr>
          <w:sz w:val="28"/>
          <w:szCs w:val="28"/>
        </w:rPr>
        <w:t xml:space="preserve"> </w:t>
      </w:r>
      <w:r w:rsidR="00A86D6C">
        <w:rPr>
          <w:sz w:val="28"/>
          <w:szCs w:val="28"/>
        </w:rPr>
        <w:t>было</w:t>
      </w:r>
      <w:r w:rsidR="00A86D6C" w:rsidRPr="00ED3F27">
        <w:rPr>
          <w:sz w:val="28"/>
          <w:szCs w:val="28"/>
        </w:rPr>
        <w:t xml:space="preserve"> </w:t>
      </w:r>
      <w:r w:rsidR="00984CCE">
        <w:rPr>
          <w:sz w:val="28"/>
          <w:szCs w:val="28"/>
        </w:rPr>
        <w:t>4</w:t>
      </w:r>
      <w:r w:rsidR="00A86D6C">
        <w:rPr>
          <w:sz w:val="28"/>
          <w:szCs w:val="28"/>
        </w:rPr>
        <w:t xml:space="preserve"> </w:t>
      </w:r>
      <w:r w:rsidR="00984CCE">
        <w:rPr>
          <w:sz w:val="28"/>
          <w:szCs w:val="28"/>
        </w:rPr>
        <w:t>авиационных инцидента</w:t>
      </w:r>
      <w:r w:rsidR="002C7B7F">
        <w:rPr>
          <w:sz w:val="28"/>
          <w:szCs w:val="28"/>
        </w:rPr>
        <w:t>.</w:t>
      </w:r>
      <w:r w:rsidR="00A86D6C">
        <w:rPr>
          <w:sz w:val="28"/>
          <w:szCs w:val="28"/>
        </w:rPr>
        <w:t xml:space="preserve"> </w:t>
      </w:r>
      <w:r w:rsidR="002D5E4E" w:rsidRPr="00ED3F27">
        <w:rPr>
          <w:sz w:val="28"/>
          <w:szCs w:val="28"/>
        </w:rPr>
        <w:t>Таким образом, в отчетном период</w:t>
      </w:r>
      <w:r w:rsidR="00A86D6C">
        <w:rPr>
          <w:sz w:val="28"/>
          <w:szCs w:val="28"/>
        </w:rPr>
        <w:t>е наблюда</w:t>
      </w:r>
      <w:r w:rsidR="00984CCE">
        <w:rPr>
          <w:sz w:val="28"/>
          <w:szCs w:val="28"/>
        </w:rPr>
        <w:t>лось  пониж</w:t>
      </w:r>
      <w:r w:rsidR="00A86D6C">
        <w:rPr>
          <w:sz w:val="28"/>
          <w:szCs w:val="28"/>
        </w:rPr>
        <w:t>ение</w:t>
      </w:r>
      <w:r w:rsidR="002D5E4E" w:rsidRPr="00ED3F27">
        <w:rPr>
          <w:sz w:val="28"/>
          <w:szCs w:val="28"/>
        </w:rPr>
        <w:t xml:space="preserve"> </w:t>
      </w:r>
      <w:r w:rsidR="002C7B7F">
        <w:rPr>
          <w:sz w:val="28"/>
          <w:szCs w:val="28"/>
        </w:rPr>
        <w:t>уровня безопасности пол</w:t>
      </w:r>
      <w:r>
        <w:rPr>
          <w:sz w:val="28"/>
          <w:szCs w:val="28"/>
        </w:rPr>
        <w:t>ё</w:t>
      </w:r>
      <w:r w:rsidR="002C7B7F">
        <w:rPr>
          <w:sz w:val="28"/>
          <w:szCs w:val="28"/>
        </w:rPr>
        <w:t>тов на самол</w:t>
      </w:r>
      <w:r>
        <w:rPr>
          <w:sz w:val="28"/>
          <w:szCs w:val="28"/>
        </w:rPr>
        <w:t>ё</w:t>
      </w:r>
      <w:r w:rsidR="002C7B7F">
        <w:rPr>
          <w:sz w:val="28"/>
          <w:szCs w:val="28"/>
        </w:rPr>
        <w:t>тах 4 класса.</w:t>
      </w:r>
    </w:p>
    <w:p w:rsidR="002D5E4E" w:rsidRDefault="002D5E4E" w:rsidP="002D5E4E">
      <w:pPr>
        <w:ind w:firstLine="540"/>
        <w:jc w:val="center"/>
      </w:pPr>
      <w:r>
        <w:t>***</w:t>
      </w:r>
    </w:p>
    <w:p w:rsidR="002D5E4E" w:rsidRPr="002C7B7F" w:rsidRDefault="00F634E9" w:rsidP="002D5E4E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вертолё</w:t>
      </w:r>
      <w:r w:rsidR="002D5E4E" w:rsidRPr="002C7B7F">
        <w:rPr>
          <w:sz w:val="28"/>
          <w:szCs w:val="28"/>
        </w:rPr>
        <w:t>тах коммерческой авиации в 20</w:t>
      </w:r>
      <w:r w:rsidR="00984CCE">
        <w:rPr>
          <w:sz w:val="28"/>
          <w:szCs w:val="28"/>
        </w:rPr>
        <w:t>12</w:t>
      </w:r>
      <w:r w:rsidR="002C7B7F">
        <w:rPr>
          <w:sz w:val="28"/>
          <w:szCs w:val="28"/>
        </w:rPr>
        <w:t xml:space="preserve"> году</w:t>
      </w:r>
      <w:r w:rsidR="002D5E4E" w:rsidRPr="002C7B7F">
        <w:rPr>
          <w:sz w:val="28"/>
          <w:szCs w:val="28"/>
        </w:rPr>
        <w:t xml:space="preserve"> </w:t>
      </w:r>
      <w:r w:rsidR="00984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произошё</w:t>
      </w:r>
      <w:r w:rsidR="00984CCE">
        <w:rPr>
          <w:bCs/>
          <w:sz w:val="28"/>
          <w:szCs w:val="28"/>
        </w:rPr>
        <w:t>л один ави</w:t>
      </w:r>
      <w:r w:rsidR="00984CCE">
        <w:rPr>
          <w:bCs/>
          <w:sz w:val="28"/>
          <w:szCs w:val="28"/>
        </w:rPr>
        <w:t>а</w:t>
      </w:r>
      <w:r w:rsidR="00984CCE">
        <w:rPr>
          <w:bCs/>
          <w:sz w:val="28"/>
          <w:szCs w:val="28"/>
        </w:rPr>
        <w:t>ционный инцидент, связанный с отказом авиационной техники. В 2011 году авиационных событий с вертолётами коммерческой авиации не было.</w:t>
      </w:r>
    </w:p>
    <w:p w:rsidR="002D5E4E" w:rsidRDefault="002D5E4E" w:rsidP="00903756">
      <w:pPr>
        <w:ind w:firstLine="540"/>
        <w:jc w:val="center"/>
      </w:pPr>
      <w:r>
        <w:t>***</w:t>
      </w:r>
    </w:p>
    <w:p w:rsidR="00903756" w:rsidRPr="00082E19" w:rsidRDefault="00082E19" w:rsidP="002D5E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B7F" w:rsidRPr="00082E19">
        <w:rPr>
          <w:sz w:val="28"/>
          <w:szCs w:val="28"/>
        </w:rPr>
        <w:t>ри наземном обеспечении</w:t>
      </w:r>
      <w:r w:rsidRPr="00082E19">
        <w:rPr>
          <w:sz w:val="28"/>
          <w:szCs w:val="28"/>
        </w:rPr>
        <w:t xml:space="preserve"> </w:t>
      </w:r>
      <w:r w:rsidR="00F634E9">
        <w:rPr>
          <w:sz w:val="28"/>
          <w:szCs w:val="28"/>
        </w:rPr>
        <w:t>полё</w:t>
      </w:r>
      <w:r w:rsidR="00984CCE">
        <w:rPr>
          <w:sz w:val="28"/>
          <w:szCs w:val="28"/>
        </w:rPr>
        <w:t xml:space="preserve">тов </w:t>
      </w:r>
      <w:r w:rsidR="00F634E9">
        <w:rPr>
          <w:sz w:val="28"/>
          <w:szCs w:val="28"/>
        </w:rPr>
        <w:t xml:space="preserve">в аэропортах Архангельского МТУ ВТ </w:t>
      </w:r>
      <w:r w:rsidR="00984CCE">
        <w:rPr>
          <w:sz w:val="28"/>
          <w:szCs w:val="28"/>
        </w:rPr>
        <w:t>в 2012</w:t>
      </w:r>
      <w:r>
        <w:rPr>
          <w:sz w:val="28"/>
          <w:szCs w:val="28"/>
        </w:rPr>
        <w:t xml:space="preserve"> году</w:t>
      </w:r>
      <w:r w:rsidR="004E13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4CCE">
        <w:rPr>
          <w:sz w:val="28"/>
          <w:szCs w:val="28"/>
        </w:rPr>
        <w:t xml:space="preserve">по сравнению с 2011 </w:t>
      </w:r>
      <w:r w:rsidR="004E136B">
        <w:rPr>
          <w:sz w:val="28"/>
          <w:szCs w:val="28"/>
        </w:rPr>
        <w:t>годом</w:t>
      </w:r>
      <w:r w:rsidR="000A4ECD">
        <w:rPr>
          <w:sz w:val="28"/>
          <w:szCs w:val="28"/>
        </w:rPr>
        <w:t xml:space="preserve">,  авиационных событий </w:t>
      </w:r>
      <w:r w:rsidR="00984CCE">
        <w:rPr>
          <w:sz w:val="28"/>
          <w:szCs w:val="28"/>
        </w:rPr>
        <w:t>не было.</w:t>
      </w:r>
      <w:r>
        <w:rPr>
          <w:sz w:val="28"/>
          <w:szCs w:val="28"/>
        </w:rPr>
        <w:t xml:space="preserve"> </w:t>
      </w:r>
      <w:r w:rsidR="00F634E9">
        <w:rPr>
          <w:sz w:val="28"/>
          <w:szCs w:val="28"/>
        </w:rPr>
        <w:t xml:space="preserve">Два происшедших </w:t>
      </w:r>
      <w:r w:rsidR="006868B9">
        <w:rPr>
          <w:sz w:val="28"/>
          <w:szCs w:val="28"/>
        </w:rPr>
        <w:t>П</w:t>
      </w:r>
      <w:r w:rsidR="00F634E9">
        <w:rPr>
          <w:sz w:val="28"/>
          <w:szCs w:val="28"/>
        </w:rPr>
        <w:t xml:space="preserve">ВС </w:t>
      </w:r>
      <w:r w:rsidR="006868B9">
        <w:rPr>
          <w:sz w:val="28"/>
          <w:szCs w:val="28"/>
        </w:rPr>
        <w:t>имели место в аэропортах других регионов.</w:t>
      </w:r>
    </w:p>
    <w:p w:rsidR="002D5E4E" w:rsidRDefault="002D5E4E" w:rsidP="002D5E4E">
      <w:pPr>
        <w:widowControl w:val="0"/>
        <w:autoSpaceDE w:val="0"/>
        <w:autoSpaceDN w:val="0"/>
        <w:adjustRightInd w:val="0"/>
        <w:ind w:firstLine="540"/>
        <w:jc w:val="both"/>
      </w:pPr>
    </w:p>
    <w:p w:rsidR="0093014D" w:rsidRDefault="0093014D" w:rsidP="002D5E4E">
      <w:pPr>
        <w:widowControl w:val="0"/>
        <w:autoSpaceDE w:val="0"/>
        <w:autoSpaceDN w:val="0"/>
        <w:adjustRightInd w:val="0"/>
        <w:ind w:firstLine="540"/>
        <w:jc w:val="both"/>
      </w:pPr>
    </w:p>
    <w:p w:rsidR="00A91995" w:rsidRPr="005B294F" w:rsidRDefault="00082E19" w:rsidP="00A91995">
      <w:pPr>
        <w:jc w:val="center"/>
        <w:rPr>
          <w:b/>
          <w:bCs/>
          <w:spacing w:val="-1"/>
          <w:sz w:val="28"/>
          <w:szCs w:val="28"/>
        </w:rPr>
      </w:pPr>
      <w:r w:rsidRPr="005B294F">
        <w:rPr>
          <w:b/>
          <w:bCs/>
          <w:spacing w:val="-1"/>
          <w:sz w:val="28"/>
          <w:szCs w:val="28"/>
        </w:rPr>
        <w:t>12.</w:t>
      </w:r>
      <w:r w:rsidR="002D5E4E" w:rsidRPr="005B294F">
        <w:rPr>
          <w:b/>
          <w:bCs/>
          <w:spacing w:val="-1"/>
          <w:sz w:val="28"/>
          <w:szCs w:val="28"/>
        </w:rPr>
        <w:t xml:space="preserve"> РЕКОМЕНДАЦИИ</w:t>
      </w:r>
      <w:r w:rsidR="00F634E9">
        <w:rPr>
          <w:b/>
          <w:bCs/>
          <w:spacing w:val="-1"/>
          <w:sz w:val="28"/>
          <w:szCs w:val="28"/>
        </w:rPr>
        <w:t xml:space="preserve"> ПО БЕЗОПАСНОСТИ ПОЛЁ</w:t>
      </w:r>
      <w:r w:rsidRPr="005B294F">
        <w:rPr>
          <w:b/>
          <w:bCs/>
          <w:spacing w:val="-1"/>
          <w:sz w:val="28"/>
          <w:szCs w:val="28"/>
        </w:rPr>
        <w:t>ТОВ</w:t>
      </w:r>
      <w:r w:rsidR="00AE7E34" w:rsidRPr="005B294F">
        <w:rPr>
          <w:b/>
          <w:bCs/>
          <w:spacing w:val="-1"/>
          <w:sz w:val="28"/>
          <w:szCs w:val="28"/>
        </w:rPr>
        <w:t>.</w:t>
      </w:r>
    </w:p>
    <w:p w:rsidR="0093014D" w:rsidRDefault="0093014D" w:rsidP="00A91995">
      <w:pPr>
        <w:jc w:val="center"/>
      </w:pPr>
    </w:p>
    <w:p w:rsidR="00296A1B" w:rsidRDefault="002D5E4E" w:rsidP="00E27EC1">
      <w:pPr>
        <w:rPr>
          <w:sz w:val="28"/>
          <w:szCs w:val="28"/>
        </w:rPr>
      </w:pPr>
      <w:r w:rsidRPr="00082E19">
        <w:rPr>
          <w:sz w:val="28"/>
          <w:szCs w:val="28"/>
        </w:rPr>
        <w:tab/>
      </w:r>
      <w:r w:rsidR="00E73961">
        <w:rPr>
          <w:sz w:val="28"/>
          <w:szCs w:val="28"/>
        </w:rPr>
        <w:t>Руководителям</w:t>
      </w:r>
      <w:r w:rsidR="00A91995" w:rsidRPr="00082E19">
        <w:rPr>
          <w:sz w:val="28"/>
          <w:szCs w:val="28"/>
        </w:rPr>
        <w:t xml:space="preserve"> эксплуатантов</w:t>
      </w:r>
      <w:r w:rsidR="00082E19">
        <w:rPr>
          <w:sz w:val="28"/>
          <w:szCs w:val="28"/>
        </w:rPr>
        <w:t xml:space="preserve"> и аэропортов</w:t>
      </w:r>
      <w:r w:rsidR="00A91995" w:rsidRPr="00082E19">
        <w:rPr>
          <w:sz w:val="28"/>
          <w:szCs w:val="28"/>
        </w:rPr>
        <w:t>:</w:t>
      </w:r>
    </w:p>
    <w:p w:rsidR="002D5E4E" w:rsidRPr="00082E19" w:rsidRDefault="000807BC" w:rsidP="00082E1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изучить анализ</w:t>
      </w:r>
      <w:r w:rsidR="002D5E4E" w:rsidRPr="00082E19">
        <w:rPr>
          <w:color w:val="000000"/>
          <w:sz w:val="28"/>
          <w:szCs w:val="28"/>
        </w:rPr>
        <w:t xml:space="preserve">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состояния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безопасности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>полётов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 в 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РХ </w:t>
      </w:r>
      <w:r w:rsidR="004044EA" w:rsidRPr="00082E19">
        <w:rPr>
          <w:color w:val="000000"/>
          <w:sz w:val="28"/>
          <w:szCs w:val="28"/>
        </w:rPr>
        <w:t xml:space="preserve">МТУ ВТ </w:t>
      </w:r>
      <w:r w:rsidR="002D5E4E" w:rsidRPr="00082E19">
        <w:rPr>
          <w:color w:val="000000"/>
          <w:sz w:val="28"/>
          <w:szCs w:val="28"/>
        </w:rPr>
        <w:t xml:space="preserve">за </w:t>
      </w:r>
      <w:r w:rsidR="00A91995" w:rsidRPr="00082E19">
        <w:rPr>
          <w:color w:val="000000"/>
          <w:sz w:val="28"/>
          <w:szCs w:val="28"/>
        </w:rPr>
        <w:t>20</w:t>
      </w:r>
      <w:r w:rsidR="005B294F">
        <w:rPr>
          <w:color w:val="000000"/>
          <w:sz w:val="28"/>
          <w:szCs w:val="28"/>
        </w:rPr>
        <w:t>12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г</w:t>
      </w:r>
      <w:r w:rsidR="00727A34" w:rsidRPr="00082E19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с личным составом, выполняющим и обеспечивающим полёты</w:t>
      </w:r>
      <w:r w:rsidR="00082E19">
        <w:rPr>
          <w:color w:val="000000"/>
          <w:sz w:val="28"/>
          <w:szCs w:val="28"/>
        </w:rPr>
        <w:t>;</w:t>
      </w:r>
      <w:r w:rsidR="002D5E4E" w:rsidRPr="00082E19">
        <w:rPr>
          <w:color w:val="000000"/>
          <w:sz w:val="28"/>
          <w:szCs w:val="28"/>
        </w:rPr>
        <w:t xml:space="preserve"> </w:t>
      </w:r>
    </w:p>
    <w:p w:rsidR="00296A1B" w:rsidRDefault="000807BC" w:rsidP="00296A1B">
      <w:pPr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D5E4E" w:rsidRPr="00082E19">
        <w:rPr>
          <w:color w:val="000000"/>
          <w:sz w:val="28"/>
          <w:szCs w:val="28"/>
        </w:rPr>
        <w:t xml:space="preserve"> контролировать выполнение распорядительных и информационных д</w:t>
      </w:r>
      <w:r w:rsidR="002D5E4E" w:rsidRPr="00082E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 Росавиации</w:t>
      </w:r>
      <w:r w:rsidR="00727A34" w:rsidRPr="00082E19">
        <w:rPr>
          <w:color w:val="000000"/>
          <w:sz w:val="28"/>
          <w:szCs w:val="28"/>
        </w:rPr>
        <w:t xml:space="preserve"> и А</w:t>
      </w:r>
      <w:r w:rsidR="000A4ECD">
        <w:rPr>
          <w:color w:val="000000"/>
          <w:sz w:val="28"/>
          <w:szCs w:val="28"/>
        </w:rPr>
        <w:t xml:space="preserve">РХ </w:t>
      </w:r>
      <w:r w:rsidR="00727A34" w:rsidRPr="00082E19">
        <w:rPr>
          <w:color w:val="000000"/>
          <w:sz w:val="28"/>
          <w:szCs w:val="28"/>
        </w:rPr>
        <w:t>МТУ ВТ</w:t>
      </w:r>
      <w:r w:rsidR="002D5E4E" w:rsidRPr="00082E19">
        <w:rPr>
          <w:color w:val="000000"/>
          <w:sz w:val="28"/>
          <w:szCs w:val="28"/>
        </w:rPr>
        <w:t>;</w:t>
      </w:r>
    </w:p>
    <w:p w:rsidR="002D5E4E" w:rsidRPr="00296A1B" w:rsidRDefault="000807BC" w:rsidP="00296A1B">
      <w:pPr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обеспечить соблюдение </w:t>
      </w:r>
      <w:r w:rsidR="002D5E4E" w:rsidRPr="00082E19">
        <w:rPr>
          <w:sz w:val="28"/>
          <w:szCs w:val="28"/>
        </w:rPr>
        <w:t>требований ПРАПИ-98 при организации перв</w:t>
      </w:r>
      <w:r w:rsidR="002D5E4E" w:rsidRPr="00082E19">
        <w:rPr>
          <w:sz w:val="28"/>
          <w:szCs w:val="28"/>
        </w:rPr>
        <w:t>о</w:t>
      </w:r>
      <w:r w:rsidR="002D5E4E" w:rsidRPr="00082E19">
        <w:rPr>
          <w:sz w:val="28"/>
          <w:szCs w:val="28"/>
        </w:rPr>
        <w:t>начальных действий при расследовании авиационных событий;</w:t>
      </w:r>
    </w:p>
    <w:p w:rsidR="00A26F23" w:rsidRDefault="00296A1B" w:rsidP="00296A1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807BC">
        <w:rPr>
          <w:sz w:val="28"/>
          <w:szCs w:val="28"/>
        </w:rPr>
        <w:t>- командно-лётному составу</w:t>
      </w:r>
      <w:r w:rsidR="00A26F23">
        <w:rPr>
          <w:sz w:val="28"/>
          <w:szCs w:val="28"/>
        </w:rPr>
        <w:t xml:space="preserve"> при оценке действий членов экипажей ВС по допущенным ошибкам и грамотным действиям в полёте считать основным сп</w:t>
      </w:r>
      <w:r w:rsidR="00A26F23">
        <w:rPr>
          <w:sz w:val="28"/>
          <w:szCs w:val="28"/>
        </w:rPr>
        <w:t>о</w:t>
      </w:r>
      <w:r w:rsidR="00A26F23">
        <w:rPr>
          <w:sz w:val="28"/>
          <w:szCs w:val="28"/>
        </w:rPr>
        <w:t xml:space="preserve">собом контроля - использование  </w:t>
      </w:r>
      <w:r w:rsidR="002D5E4E" w:rsidRPr="00082E19">
        <w:rPr>
          <w:sz w:val="28"/>
          <w:szCs w:val="28"/>
        </w:rPr>
        <w:t xml:space="preserve"> комплекс</w:t>
      </w:r>
      <w:r w:rsidR="00A26F23">
        <w:rPr>
          <w:sz w:val="28"/>
          <w:szCs w:val="28"/>
        </w:rPr>
        <w:t xml:space="preserve">ного </w:t>
      </w:r>
      <w:r w:rsidR="002D5E4E" w:rsidRPr="00082E19">
        <w:rPr>
          <w:sz w:val="28"/>
          <w:szCs w:val="28"/>
        </w:rPr>
        <w:t>анализ</w:t>
      </w:r>
      <w:r w:rsidR="00A26F23">
        <w:rPr>
          <w:sz w:val="28"/>
          <w:szCs w:val="28"/>
        </w:rPr>
        <w:t xml:space="preserve">а </w:t>
      </w:r>
      <w:r w:rsidR="002D5E4E" w:rsidRPr="00082E19">
        <w:rPr>
          <w:sz w:val="28"/>
          <w:szCs w:val="28"/>
        </w:rPr>
        <w:t xml:space="preserve"> данных средств п</w:t>
      </w:r>
      <w:r w:rsidR="002D5E4E" w:rsidRPr="00082E19">
        <w:rPr>
          <w:sz w:val="28"/>
          <w:szCs w:val="28"/>
        </w:rPr>
        <w:t>о</w:t>
      </w:r>
      <w:r w:rsidR="002D5E4E" w:rsidRPr="00082E19">
        <w:rPr>
          <w:sz w:val="28"/>
          <w:szCs w:val="28"/>
        </w:rPr>
        <w:t>летной информации</w:t>
      </w:r>
      <w:r w:rsidR="00A26F23">
        <w:rPr>
          <w:sz w:val="28"/>
          <w:szCs w:val="28"/>
        </w:rPr>
        <w:t>;</w:t>
      </w:r>
    </w:p>
    <w:p w:rsidR="00296A1B" w:rsidRDefault="00296A1B" w:rsidP="00296A1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26F23">
        <w:rPr>
          <w:color w:val="000000"/>
          <w:sz w:val="28"/>
          <w:szCs w:val="28"/>
        </w:rPr>
        <w:t>- инспекциям по БП авиапредприятий усил</w:t>
      </w:r>
      <w:r w:rsidR="002D5E4E" w:rsidRPr="00082E19">
        <w:rPr>
          <w:color w:val="000000"/>
          <w:sz w:val="28"/>
          <w:szCs w:val="28"/>
        </w:rPr>
        <w:t xml:space="preserve">ить контроль за деятельностью </w:t>
      </w:r>
      <w:r w:rsidR="00727A34" w:rsidRPr="00082E19">
        <w:rPr>
          <w:color w:val="000000"/>
          <w:sz w:val="28"/>
          <w:szCs w:val="28"/>
        </w:rPr>
        <w:t>экипа</w:t>
      </w:r>
      <w:r w:rsidR="00A26F23">
        <w:rPr>
          <w:color w:val="000000"/>
          <w:sz w:val="28"/>
          <w:szCs w:val="28"/>
        </w:rPr>
        <w:t>жей ВС других регионов и ВС АОН</w:t>
      </w:r>
      <w:r w:rsidR="00D162B6">
        <w:rPr>
          <w:color w:val="000000"/>
          <w:sz w:val="28"/>
          <w:szCs w:val="28"/>
        </w:rPr>
        <w:t>, выполня</w:t>
      </w:r>
      <w:r w:rsidR="002D5E4E" w:rsidRPr="00082E19">
        <w:rPr>
          <w:color w:val="000000"/>
          <w:sz w:val="28"/>
          <w:szCs w:val="28"/>
        </w:rPr>
        <w:t xml:space="preserve">ющих </w:t>
      </w:r>
      <w:r w:rsidR="00D162B6">
        <w:rPr>
          <w:color w:val="000000"/>
          <w:sz w:val="28"/>
          <w:szCs w:val="28"/>
        </w:rPr>
        <w:t>полёты с базовых и приписных аэродромов</w:t>
      </w:r>
      <w:r w:rsidR="00727A34" w:rsidRPr="00082E19">
        <w:rPr>
          <w:color w:val="000000"/>
          <w:sz w:val="28"/>
          <w:szCs w:val="28"/>
        </w:rPr>
        <w:t xml:space="preserve"> авиапредприя</w:t>
      </w:r>
      <w:r w:rsidR="00D162B6">
        <w:rPr>
          <w:color w:val="000000"/>
          <w:sz w:val="28"/>
          <w:szCs w:val="28"/>
        </w:rPr>
        <w:t>тий</w:t>
      </w:r>
      <w:r w:rsidR="00727A34" w:rsidRPr="00082E19">
        <w:rPr>
          <w:color w:val="000000"/>
          <w:sz w:val="28"/>
          <w:szCs w:val="28"/>
        </w:rPr>
        <w:t>;</w:t>
      </w:r>
    </w:p>
    <w:p w:rsidR="002D5E4E" w:rsidRDefault="002A68DA" w:rsidP="002A68D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своевременную передачу информации в АРХ МТУ ВТ о нарушениях, допущенных экипажами ВС других регионов и АОН;       </w:t>
      </w:r>
      <w:r w:rsidR="00296A1B">
        <w:rPr>
          <w:color w:val="000000"/>
          <w:sz w:val="28"/>
          <w:szCs w:val="28"/>
        </w:rPr>
        <w:t xml:space="preserve"> </w:t>
      </w:r>
    </w:p>
    <w:p w:rsidR="0093014D" w:rsidRDefault="002D5E4E" w:rsidP="0085670B">
      <w:pPr>
        <w:ind w:firstLine="540"/>
        <w:jc w:val="both"/>
        <w:rPr>
          <w:color w:val="000000"/>
          <w:sz w:val="28"/>
          <w:szCs w:val="28"/>
        </w:rPr>
      </w:pPr>
      <w:r w:rsidRPr="00082E19">
        <w:rPr>
          <w:sz w:val="28"/>
          <w:szCs w:val="28"/>
        </w:rPr>
        <w:t>-</w:t>
      </w:r>
      <w:r w:rsidRPr="00082E19">
        <w:rPr>
          <w:color w:val="FF0000"/>
          <w:sz w:val="28"/>
          <w:szCs w:val="28"/>
        </w:rPr>
        <w:t xml:space="preserve"> </w:t>
      </w:r>
      <w:r w:rsidRPr="00082E19">
        <w:rPr>
          <w:color w:val="000000"/>
          <w:sz w:val="28"/>
          <w:szCs w:val="28"/>
        </w:rPr>
        <w:t xml:space="preserve">повысить персональную ответственность руководителей </w:t>
      </w:r>
      <w:r w:rsidR="002A68DA">
        <w:rPr>
          <w:color w:val="000000"/>
          <w:sz w:val="28"/>
          <w:szCs w:val="28"/>
        </w:rPr>
        <w:t xml:space="preserve">подразделений и служб </w:t>
      </w:r>
      <w:r w:rsidRPr="00082E19">
        <w:rPr>
          <w:color w:val="000000"/>
          <w:sz w:val="28"/>
          <w:szCs w:val="28"/>
        </w:rPr>
        <w:t>авиапредприя</w:t>
      </w:r>
      <w:r w:rsidR="002A68DA">
        <w:rPr>
          <w:color w:val="000000"/>
          <w:sz w:val="28"/>
          <w:szCs w:val="28"/>
        </w:rPr>
        <w:t xml:space="preserve">тий </w:t>
      </w:r>
      <w:r w:rsidRPr="00082E19">
        <w:rPr>
          <w:color w:val="000000"/>
          <w:sz w:val="28"/>
          <w:szCs w:val="28"/>
        </w:rPr>
        <w:t xml:space="preserve"> за достоверность результатов  проводимых проверок по организации лётной работы</w:t>
      </w:r>
      <w:r w:rsidR="002A68DA">
        <w:rPr>
          <w:color w:val="000000"/>
          <w:sz w:val="28"/>
          <w:szCs w:val="28"/>
        </w:rPr>
        <w:t xml:space="preserve"> и обеспечению</w:t>
      </w:r>
      <w:r w:rsidR="00727A34" w:rsidRPr="00082E19">
        <w:rPr>
          <w:color w:val="000000"/>
          <w:sz w:val="28"/>
          <w:szCs w:val="28"/>
        </w:rPr>
        <w:t xml:space="preserve"> полет</w:t>
      </w:r>
      <w:r w:rsidR="000840E9">
        <w:rPr>
          <w:color w:val="000000"/>
          <w:sz w:val="28"/>
          <w:szCs w:val="28"/>
        </w:rPr>
        <w:t>о</w:t>
      </w:r>
      <w:r w:rsidR="00727A34" w:rsidRPr="00082E19">
        <w:rPr>
          <w:color w:val="000000"/>
          <w:sz w:val="28"/>
          <w:szCs w:val="28"/>
        </w:rPr>
        <w:t>в</w:t>
      </w:r>
      <w:r w:rsidR="006E0086" w:rsidRPr="00082E19">
        <w:rPr>
          <w:color w:val="000000"/>
          <w:sz w:val="28"/>
          <w:szCs w:val="28"/>
        </w:rPr>
        <w:t>;</w:t>
      </w:r>
    </w:p>
    <w:p w:rsidR="00F25BB6" w:rsidRDefault="00F25BB6" w:rsidP="0085670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используя резу</w:t>
      </w:r>
      <w:r w:rsidR="00422B06">
        <w:rPr>
          <w:color w:val="000000"/>
          <w:sz w:val="28"/>
          <w:szCs w:val="28"/>
        </w:rPr>
        <w:t>льтаты исследований, приведённых в отчёте по НИР,</w:t>
      </w:r>
      <w:r>
        <w:rPr>
          <w:color w:val="000000"/>
          <w:sz w:val="28"/>
          <w:szCs w:val="28"/>
        </w:rPr>
        <w:t xml:space="preserve"> 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вести теоретическую подготовку с лётным составом авиапредприятий по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филактике авиационных происшествий и инцидентов, связанных с выкатыв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 за пределы ВПП при посадке;</w:t>
      </w:r>
    </w:p>
    <w:p w:rsidR="00422B06" w:rsidRPr="00082E19" w:rsidRDefault="008F6F8C" w:rsidP="0085670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устранить</w:t>
      </w:r>
      <w:r w:rsidR="00422B06">
        <w:rPr>
          <w:color w:val="000000"/>
          <w:sz w:val="28"/>
          <w:szCs w:val="28"/>
        </w:rPr>
        <w:t xml:space="preserve"> недостатки в организации противообледенительной защиты ВС на земле, с обязательной оценкой достаточности изложения в РПП, РОТО пр</w:t>
      </w:r>
      <w:r w:rsidR="00422B06">
        <w:rPr>
          <w:color w:val="000000"/>
          <w:sz w:val="28"/>
          <w:szCs w:val="28"/>
        </w:rPr>
        <w:t>о</w:t>
      </w:r>
      <w:r w:rsidR="00422B06">
        <w:rPr>
          <w:color w:val="000000"/>
          <w:sz w:val="28"/>
          <w:szCs w:val="28"/>
        </w:rPr>
        <w:t>цедур противообледенительной защиты и однозначность распределения отве</w:t>
      </w:r>
      <w:r w:rsidR="00422B06">
        <w:rPr>
          <w:color w:val="000000"/>
          <w:sz w:val="28"/>
          <w:szCs w:val="28"/>
        </w:rPr>
        <w:t>т</w:t>
      </w:r>
      <w:r w:rsidR="00422B06">
        <w:rPr>
          <w:color w:val="000000"/>
          <w:sz w:val="28"/>
          <w:szCs w:val="28"/>
        </w:rPr>
        <w:t>ственности за проивообледенительную обработку ВС;</w:t>
      </w:r>
    </w:p>
    <w:p w:rsidR="00607F7B" w:rsidRDefault="00F25BB6" w:rsidP="00F2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F7B">
        <w:rPr>
          <w:sz w:val="28"/>
          <w:szCs w:val="28"/>
        </w:rPr>
        <w:t xml:space="preserve"> -</w:t>
      </w:r>
      <w:r w:rsidR="002A68DA">
        <w:rPr>
          <w:sz w:val="28"/>
          <w:szCs w:val="28"/>
        </w:rPr>
        <w:t xml:space="preserve"> </w:t>
      </w:r>
      <w:r w:rsidR="00607F7B">
        <w:rPr>
          <w:sz w:val="28"/>
          <w:szCs w:val="28"/>
        </w:rPr>
        <w:t>в авиапред</w:t>
      </w:r>
      <w:r w:rsidR="00203E20">
        <w:rPr>
          <w:sz w:val="28"/>
          <w:szCs w:val="28"/>
        </w:rPr>
        <w:t>п</w:t>
      </w:r>
      <w:r w:rsidR="00607F7B">
        <w:rPr>
          <w:sz w:val="28"/>
          <w:szCs w:val="28"/>
        </w:rPr>
        <w:t>риятиях</w:t>
      </w:r>
      <w:r w:rsidR="00FA7EAF">
        <w:rPr>
          <w:sz w:val="28"/>
          <w:szCs w:val="28"/>
        </w:rPr>
        <w:t xml:space="preserve"> </w:t>
      </w:r>
      <w:r w:rsidR="00607F7B">
        <w:rPr>
          <w:sz w:val="28"/>
          <w:szCs w:val="28"/>
        </w:rPr>
        <w:t>- эксплуата</w:t>
      </w:r>
      <w:r w:rsidR="005B294F">
        <w:rPr>
          <w:sz w:val="28"/>
          <w:szCs w:val="28"/>
        </w:rPr>
        <w:t>н</w:t>
      </w:r>
      <w:r w:rsidR="00607F7B">
        <w:rPr>
          <w:sz w:val="28"/>
          <w:szCs w:val="28"/>
        </w:rPr>
        <w:t>тах, допустивших авиационные инциде</w:t>
      </w:r>
      <w:r w:rsidR="00607F7B">
        <w:rPr>
          <w:sz w:val="28"/>
          <w:szCs w:val="28"/>
        </w:rPr>
        <w:t>н</w:t>
      </w:r>
      <w:r w:rsidR="00607F7B">
        <w:rPr>
          <w:sz w:val="28"/>
          <w:szCs w:val="28"/>
        </w:rPr>
        <w:t>ты вследствие наруш</w:t>
      </w:r>
      <w:r w:rsidR="00FA7EAF">
        <w:rPr>
          <w:sz w:val="28"/>
          <w:szCs w:val="28"/>
        </w:rPr>
        <w:t>ений экипажей ВС</w:t>
      </w:r>
      <w:r w:rsidR="00203E20">
        <w:rPr>
          <w:sz w:val="28"/>
          <w:szCs w:val="28"/>
        </w:rPr>
        <w:t xml:space="preserve">, </w:t>
      </w:r>
      <w:r w:rsidR="00607F7B">
        <w:rPr>
          <w:sz w:val="28"/>
          <w:szCs w:val="28"/>
        </w:rPr>
        <w:t xml:space="preserve">проанализировать </w:t>
      </w:r>
      <w:r w:rsidR="00203E20">
        <w:rPr>
          <w:sz w:val="28"/>
          <w:szCs w:val="28"/>
        </w:rPr>
        <w:t xml:space="preserve">их </w:t>
      </w:r>
      <w:r w:rsidR="00607F7B">
        <w:rPr>
          <w:sz w:val="28"/>
          <w:szCs w:val="28"/>
        </w:rPr>
        <w:t>причины</w:t>
      </w:r>
      <w:r w:rsidR="00203E20">
        <w:rPr>
          <w:sz w:val="28"/>
          <w:szCs w:val="28"/>
        </w:rPr>
        <w:t xml:space="preserve"> и пр</w:t>
      </w:r>
      <w:r w:rsidR="00203E20">
        <w:rPr>
          <w:sz w:val="28"/>
          <w:szCs w:val="28"/>
        </w:rPr>
        <w:t>и</w:t>
      </w:r>
      <w:r w:rsidR="00203E20">
        <w:rPr>
          <w:sz w:val="28"/>
          <w:szCs w:val="28"/>
        </w:rPr>
        <w:t xml:space="preserve">нять профилактические меры; </w:t>
      </w:r>
    </w:p>
    <w:p w:rsidR="005D212E" w:rsidRDefault="00FA7EAF" w:rsidP="00F25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</w:t>
      </w:r>
      <w:r w:rsidR="002D5E4E" w:rsidRPr="000840E9">
        <w:rPr>
          <w:sz w:val="28"/>
          <w:szCs w:val="28"/>
        </w:rPr>
        <w:t>но принимать меры по устранению причин, ошибок и наруш</w:t>
      </w:r>
      <w:r w:rsidR="002D5E4E" w:rsidRPr="000840E9">
        <w:rPr>
          <w:sz w:val="28"/>
          <w:szCs w:val="28"/>
        </w:rPr>
        <w:t>е</w:t>
      </w:r>
      <w:r w:rsidR="002D5E4E" w:rsidRPr="000840E9">
        <w:rPr>
          <w:sz w:val="28"/>
          <w:szCs w:val="28"/>
        </w:rPr>
        <w:t>ний правил организации</w:t>
      </w:r>
      <w:r w:rsidR="00810DF3" w:rsidRPr="000840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выполнения полё</w:t>
      </w:r>
      <w:r w:rsidR="002D5E4E" w:rsidRPr="000840E9">
        <w:rPr>
          <w:sz w:val="28"/>
          <w:szCs w:val="28"/>
        </w:rPr>
        <w:t>тов, выявленных как при расслед</w:t>
      </w:r>
      <w:r w:rsidR="002D5E4E" w:rsidRPr="000840E9">
        <w:rPr>
          <w:sz w:val="28"/>
          <w:szCs w:val="28"/>
        </w:rPr>
        <w:t>о</w:t>
      </w:r>
      <w:r w:rsidR="002D5E4E" w:rsidRPr="000840E9">
        <w:rPr>
          <w:sz w:val="28"/>
          <w:szCs w:val="28"/>
        </w:rPr>
        <w:t>вании авиационных событий, так и по результатам  инспекторских проверок;</w:t>
      </w:r>
      <w:r w:rsidR="0085670B" w:rsidRPr="000840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E73961" w:rsidRDefault="00E73961" w:rsidP="00F25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EAF">
        <w:rPr>
          <w:sz w:val="28"/>
          <w:szCs w:val="28"/>
        </w:rPr>
        <w:t>главным операторам аэропортов принять все необходимые меры для п</w:t>
      </w:r>
      <w:r w:rsidR="00FA7EAF">
        <w:rPr>
          <w:sz w:val="28"/>
          <w:szCs w:val="28"/>
        </w:rPr>
        <w:t>о</w:t>
      </w:r>
      <w:r w:rsidR="00FA7EAF">
        <w:rPr>
          <w:sz w:val="28"/>
          <w:szCs w:val="28"/>
        </w:rPr>
        <w:t>стоянного поддержания в требуемом состоянии не только поверхности ВПП, но и мест сочленения ВПП и РД;</w:t>
      </w:r>
    </w:p>
    <w:p w:rsidR="00FA7EAF" w:rsidRPr="005D212E" w:rsidRDefault="00FA7EAF" w:rsidP="00F25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начальникам аэродромов местных воздушных линий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требований по подготовке и содержанию аэродромов в соответствии с требованиями РЭГА;</w:t>
      </w:r>
    </w:p>
    <w:p w:rsidR="002D5E4E" w:rsidRPr="00F25BB6" w:rsidRDefault="002D5E4E" w:rsidP="00F25BB6">
      <w:pPr>
        <w:ind w:firstLine="540"/>
        <w:jc w:val="both"/>
        <w:rPr>
          <w:sz w:val="28"/>
          <w:szCs w:val="28"/>
        </w:rPr>
      </w:pPr>
      <w:bookmarkStart w:id="16" w:name="_GoBack"/>
      <w:bookmarkEnd w:id="16"/>
    </w:p>
    <w:sectPr w:rsidR="002D5E4E" w:rsidRPr="00F25BB6" w:rsidSect="00CC5B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41" w:rsidRDefault="00300F41">
      <w:r>
        <w:separator/>
      </w:r>
    </w:p>
  </w:endnote>
  <w:endnote w:type="continuationSeparator" w:id="0">
    <w:p w:rsidR="00300F41" w:rsidRDefault="0030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6" w:rsidRDefault="00345DE6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DE6" w:rsidRDefault="00345DE6" w:rsidP="006465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6" w:rsidRDefault="00345DE6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7D2">
      <w:rPr>
        <w:rStyle w:val="a7"/>
        <w:noProof/>
      </w:rPr>
      <w:t>14</w:t>
    </w:r>
    <w:r>
      <w:rPr>
        <w:rStyle w:val="a7"/>
      </w:rPr>
      <w:fldChar w:fldCharType="end"/>
    </w:r>
  </w:p>
  <w:p w:rsidR="00345DE6" w:rsidRDefault="00345DE6" w:rsidP="006465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41" w:rsidRDefault="00300F41">
      <w:r>
        <w:separator/>
      </w:r>
    </w:p>
  </w:footnote>
  <w:footnote w:type="continuationSeparator" w:id="0">
    <w:p w:rsidR="00300F41" w:rsidRDefault="0030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6" w:rsidRDefault="00345DE6" w:rsidP="0074403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DE6" w:rsidRDefault="00345DE6" w:rsidP="00CC5B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6" w:rsidRDefault="00345DE6" w:rsidP="0074403E">
    <w:pPr>
      <w:pStyle w:val="a4"/>
      <w:framePr w:wrap="around" w:vAnchor="text" w:hAnchor="margin" w:xAlign="right" w:y="1"/>
      <w:rPr>
        <w:rStyle w:val="a7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368"/>
      <w:gridCol w:w="7740"/>
      <w:gridCol w:w="720"/>
    </w:tblGrid>
    <w:tr w:rsidR="00345DE6">
      <w:tc>
        <w:tcPr>
          <w:tcW w:w="1368" w:type="dxa"/>
          <w:tcBorders>
            <w:bottom w:val="single" w:sz="4" w:space="0" w:color="auto"/>
          </w:tcBorders>
        </w:tcPr>
        <w:p w:rsidR="00345DE6" w:rsidRDefault="008127D2" w:rsidP="00446E55">
          <w:pPr>
            <w:pStyle w:val="a4"/>
            <w:ind w:right="36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8.75pt;height:38.75pt">
                <v:imagedata r:id="rId1" o:title="cosite1"/>
              </v:shape>
            </w:pict>
          </w: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345DE6" w:rsidRDefault="00345DE6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 xml:space="preserve">ФЕДЕРАЛЬНОЕ АГЕНТСТВО ВОЗДУШНОГО ТРАНСПОРТА </w:t>
          </w:r>
        </w:p>
        <w:p w:rsidR="00345DE6" w:rsidRPr="00244DF2" w:rsidRDefault="00345DE6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>АРХАНГЕЛЬСКОЕ МЕЖРЕГИОНАЛЬНОЕ ТЕРРИТОРИАЛЬНОЕ УПРАВЛЕНИЕ ВОЗДУШНОГО ТРАНСПОРТА</w:t>
          </w:r>
        </w:p>
      </w:tc>
      <w:tc>
        <w:tcPr>
          <w:tcW w:w="720" w:type="dxa"/>
          <w:tcBorders>
            <w:bottom w:val="single" w:sz="4" w:space="0" w:color="auto"/>
          </w:tcBorders>
        </w:tcPr>
        <w:p w:rsidR="00345DE6" w:rsidRDefault="00345DE6" w:rsidP="00446E55">
          <w:pPr>
            <w:pStyle w:val="a4"/>
          </w:pPr>
        </w:p>
      </w:tc>
    </w:tr>
  </w:tbl>
  <w:p w:rsidR="00345DE6" w:rsidRPr="00DC090A" w:rsidRDefault="00345DE6">
    <w:pPr>
      <w:pStyle w:val="a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6" w:rsidRDefault="00345DE6" w:rsidP="006D67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031"/>
    <w:multiLevelType w:val="hybridMultilevel"/>
    <w:tmpl w:val="75F80EAA"/>
    <w:lvl w:ilvl="0" w:tplc="E79270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9439F"/>
    <w:multiLevelType w:val="singleLevel"/>
    <w:tmpl w:val="D048144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A1868"/>
    <w:multiLevelType w:val="hybridMultilevel"/>
    <w:tmpl w:val="DC6E27D8"/>
    <w:lvl w:ilvl="0" w:tplc="17E4D4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61758"/>
    <w:multiLevelType w:val="hybridMultilevel"/>
    <w:tmpl w:val="76ECCE38"/>
    <w:lvl w:ilvl="0" w:tplc="74183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5F5C68"/>
    <w:multiLevelType w:val="hybridMultilevel"/>
    <w:tmpl w:val="B04008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390318"/>
    <w:multiLevelType w:val="hybridMultilevel"/>
    <w:tmpl w:val="C1E622F6"/>
    <w:lvl w:ilvl="0" w:tplc="99A836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0786873"/>
    <w:multiLevelType w:val="hybridMultilevel"/>
    <w:tmpl w:val="3EE6897A"/>
    <w:lvl w:ilvl="0" w:tplc="2A40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7173C"/>
    <w:multiLevelType w:val="hybridMultilevel"/>
    <w:tmpl w:val="0CE89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0A"/>
    <w:rsid w:val="00001C85"/>
    <w:rsid w:val="00002583"/>
    <w:rsid w:val="00003775"/>
    <w:rsid w:val="00004EC8"/>
    <w:rsid w:val="00005BBD"/>
    <w:rsid w:val="0000618B"/>
    <w:rsid w:val="0000684D"/>
    <w:rsid w:val="00006E19"/>
    <w:rsid w:val="00007494"/>
    <w:rsid w:val="0001000E"/>
    <w:rsid w:val="000104B6"/>
    <w:rsid w:val="00010CA5"/>
    <w:rsid w:val="00014A06"/>
    <w:rsid w:val="0001544C"/>
    <w:rsid w:val="000168C4"/>
    <w:rsid w:val="00017BA3"/>
    <w:rsid w:val="0002027B"/>
    <w:rsid w:val="000205DE"/>
    <w:rsid w:val="00020C96"/>
    <w:rsid w:val="0002192B"/>
    <w:rsid w:val="000220F5"/>
    <w:rsid w:val="00023104"/>
    <w:rsid w:val="00023E95"/>
    <w:rsid w:val="00023FD2"/>
    <w:rsid w:val="00024C9F"/>
    <w:rsid w:val="00026BCF"/>
    <w:rsid w:val="00026C34"/>
    <w:rsid w:val="00030C34"/>
    <w:rsid w:val="000327DC"/>
    <w:rsid w:val="00034472"/>
    <w:rsid w:val="00035D2E"/>
    <w:rsid w:val="0003664A"/>
    <w:rsid w:val="00036FB7"/>
    <w:rsid w:val="0003739F"/>
    <w:rsid w:val="00040C36"/>
    <w:rsid w:val="00041495"/>
    <w:rsid w:val="00041D6E"/>
    <w:rsid w:val="00044318"/>
    <w:rsid w:val="0004698D"/>
    <w:rsid w:val="0004797B"/>
    <w:rsid w:val="0005166D"/>
    <w:rsid w:val="00052012"/>
    <w:rsid w:val="0005206E"/>
    <w:rsid w:val="00056C55"/>
    <w:rsid w:val="00057752"/>
    <w:rsid w:val="00063C8A"/>
    <w:rsid w:val="00064292"/>
    <w:rsid w:val="00065B86"/>
    <w:rsid w:val="00065FE9"/>
    <w:rsid w:val="0006689A"/>
    <w:rsid w:val="00070B57"/>
    <w:rsid w:val="00073743"/>
    <w:rsid w:val="000747FF"/>
    <w:rsid w:val="00075657"/>
    <w:rsid w:val="000756C3"/>
    <w:rsid w:val="0007572E"/>
    <w:rsid w:val="000775BF"/>
    <w:rsid w:val="00080082"/>
    <w:rsid w:val="000807BC"/>
    <w:rsid w:val="00081D1E"/>
    <w:rsid w:val="000827FF"/>
    <w:rsid w:val="00082CC9"/>
    <w:rsid w:val="00082E19"/>
    <w:rsid w:val="000840E9"/>
    <w:rsid w:val="00085837"/>
    <w:rsid w:val="00086420"/>
    <w:rsid w:val="000875C1"/>
    <w:rsid w:val="000904E7"/>
    <w:rsid w:val="00090C9A"/>
    <w:rsid w:val="00091A16"/>
    <w:rsid w:val="00091EA3"/>
    <w:rsid w:val="00091FF0"/>
    <w:rsid w:val="00092B69"/>
    <w:rsid w:val="00093E67"/>
    <w:rsid w:val="00094A8D"/>
    <w:rsid w:val="00096565"/>
    <w:rsid w:val="00096E06"/>
    <w:rsid w:val="0009707B"/>
    <w:rsid w:val="000A0A2D"/>
    <w:rsid w:val="000A34A1"/>
    <w:rsid w:val="000A384E"/>
    <w:rsid w:val="000A390B"/>
    <w:rsid w:val="000A3E79"/>
    <w:rsid w:val="000A3EC0"/>
    <w:rsid w:val="000A437D"/>
    <w:rsid w:val="000A4ECD"/>
    <w:rsid w:val="000A6666"/>
    <w:rsid w:val="000A6EFD"/>
    <w:rsid w:val="000A77A0"/>
    <w:rsid w:val="000B1273"/>
    <w:rsid w:val="000B1B9F"/>
    <w:rsid w:val="000B1EA6"/>
    <w:rsid w:val="000B2133"/>
    <w:rsid w:val="000B2DC5"/>
    <w:rsid w:val="000B2E41"/>
    <w:rsid w:val="000B3E94"/>
    <w:rsid w:val="000B57DE"/>
    <w:rsid w:val="000B602F"/>
    <w:rsid w:val="000B67B9"/>
    <w:rsid w:val="000B79E0"/>
    <w:rsid w:val="000C1A9C"/>
    <w:rsid w:val="000C2859"/>
    <w:rsid w:val="000C2E08"/>
    <w:rsid w:val="000C3880"/>
    <w:rsid w:val="000C4158"/>
    <w:rsid w:val="000C4198"/>
    <w:rsid w:val="000C4D72"/>
    <w:rsid w:val="000C4EF3"/>
    <w:rsid w:val="000C50B0"/>
    <w:rsid w:val="000C6BD7"/>
    <w:rsid w:val="000D02C9"/>
    <w:rsid w:val="000D039D"/>
    <w:rsid w:val="000D0BF3"/>
    <w:rsid w:val="000D3D0F"/>
    <w:rsid w:val="000D4B97"/>
    <w:rsid w:val="000D544B"/>
    <w:rsid w:val="000D6B7E"/>
    <w:rsid w:val="000E1C85"/>
    <w:rsid w:val="000E3090"/>
    <w:rsid w:val="000E41A7"/>
    <w:rsid w:val="000E4F97"/>
    <w:rsid w:val="000E575B"/>
    <w:rsid w:val="000E5AF4"/>
    <w:rsid w:val="000E7609"/>
    <w:rsid w:val="000E7749"/>
    <w:rsid w:val="000F000C"/>
    <w:rsid w:val="000F0C16"/>
    <w:rsid w:val="000F183F"/>
    <w:rsid w:val="000F2215"/>
    <w:rsid w:val="000F2CB3"/>
    <w:rsid w:val="000F3B4F"/>
    <w:rsid w:val="000F45DD"/>
    <w:rsid w:val="000F64C2"/>
    <w:rsid w:val="000F6681"/>
    <w:rsid w:val="000F70CC"/>
    <w:rsid w:val="000F7FCB"/>
    <w:rsid w:val="00100FFC"/>
    <w:rsid w:val="0010261C"/>
    <w:rsid w:val="001027F4"/>
    <w:rsid w:val="00105409"/>
    <w:rsid w:val="0010633D"/>
    <w:rsid w:val="001079AD"/>
    <w:rsid w:val="00110006"/>
    <w:rsid w:val="00110D4D"/>
    <w:rsid w:val="0011153F"/>
    <w:rsid w:val="00112B32"/>
    <w:rsid w:val="00113B4A"/>
    <w:rsid w:val="001165A4"/>
    <w:rsid w:val="001203D7"/>
    <w:rsid w:val="001208F6"/>
    <w:rsid w:val="0012226D"/>
    <w:rsid w:val="00123ABE"/>
    <w:rsid w:val="001240CC"/>
    <w:rsid w:val="00124DF3"/>
    <w:rsid w:val="00125356"/>
    <w:rsid w:val="00127799"/>
    <w:rsid w:val="001278CB"/>
    <w:rsid w:val="00130A75"/>
    <w:rsid w:val="001333F4"/>
    <w:rsid w:val="00135232"/>
    <w:rsid w:val="00135374"/>
    <w:rsid w:val="001353A9"/>
    <w:rsid w:val="0013554B"/>
    <w:rsid w:val="00135CBD"/>
    <w:rsid w:val="0013728D"/>
    <w:rsid w:val="001400FE"/>
    <w:rsid w:val="001403E5"/>
    <w:rsid w:val="00141597"/>
    <w:rsid w:val="00143015"/>
    <w:rsid w:val="00145CB0"/>
    <w:rsid w:val="00146B78"/>
    <w:rsid w:val="00150111"/>
    <w:rsid w:val="00151B34"/>
    <w:rsid w:val="00152CD1"/>
    <w:rsid w:val="001541C7"/>
    <w:rsid w:val="00154DAE"/>
    <w:rsid w:val="001554F3"/>
    <w:rsid w:val="00156C79"/>
    <w:rsid w:val="00157C82"/>
    <w:rsid w:val="001617A8"/>
    <w:rsid w:val="001643B1"/>
    <w:rsid w:val="00164764"/>
    <w:rsid w:val="00165408"/>
    <w:rsid w:val="00166FDA"/>
    <w:rsid w:val="0016720D"/>
    <w:rsid w:val="001708F7"/>
    <w:rsid w:val="00170C4F"/>
    <w:rsid w:val="00171A3A"/>
    <w:rsid w:val="00171E40"/>
    <w:rsid w:val="00173D03"/>
    <w:rsid w:val="001758B4"/>
    <w:rsid w:val="001760A6"/>
    <w:rsid w:val="00176D31"/>
    <w:rsid w:val="0017716C"/>
    <w:rsid w:val="00180EFB"/>
    <w:rsid w:val="0018158A"/>
    <w:rsid w:val="00183811"/>
    <w:rsid w:val="00184A85"/>
    <w:rsid w:val="00184B53"/>
    <w:rsid w:val="001879AE"/>
    <w:rsid w:val="00187C03"/>
    <w:rsid w:val="00187DF5"/>
    <w:rsid w:val="001911A7"/>
    <w:rsid w:val="0019285F"/>
    <w:rsid w:val="001968A8"/>
    <w:rsid w:val="001A0B97"/>
    <w:rsid w:val="001A2F86"/>
    <w:rsid w:val="001A7052"/>
    <w:rsid w:val="001B07F4"/>
    <w:rsid w:val="001B15AF"/>
    <w:rsid w:val="001B1C56"/>
    <w:rsid w:val="001B3708"/>
    <w:rsid w:val="001B42F2"/>
    <w:rsid w:val="001B4405"/>
    <w:rsid w:val="001B59E3"/>
    <w:rsid w:val="001B5D9E"/>
    <w:rsid w:val="001B776E"/>
    <w:rsid w:val="001B783F"/>
    <w:rsid w:val="001C2C49"/>
    <w:rsid w:val="001C45B3"/>
    <w:rsid w:val="001C48C1"/>
    <w:rsid w:val="001C4F21"/>
    <w:rsid w:val="001C55A6"/>
    <w:rsid w:val="001C5A57"/>
    <w:rsid w:val="001C6803"/>
    <w:rsid w:val="001C7216"/>
    <w:rsid w:val="001C733D"/>
    <w:rsid w:val="001C74FD"/>
    <w:rsid w:val="001D069A"/>
    <w:rsid w:val="001D1031"/>
    <w:rsid w:val="001D2440"/>
    <w:rsid w:val="001D26FA"/>
    <w:rsid w:val="001D28D2"/>
    <w:rsid w:val="001D4AE4"/>
    <w:rsid w:val="001D7BB4"/>
    <w:rsid w:val="001D7D59"/>
    <w:rsid w:val="001E14D3"/>
    <w:rsid w:val="001E23F8"/>
    <w:rsid w:val="001E2470"/>
    <w:rsid w:val="001E2BA0"/>
    <w:rsid w:val="001E3242"/>
    <w:rsid w:val="001E4051"/>
    <w:rsid w:val="001E4F5F"/>
    <w:rsid w:val="001E575C"/>
    <w:rsid w:val="001E5B03"/>
    <w:rsid w:val="001E6BE2"/>
    <w:rsid w:val="001E6C28"/>
    <w:rsid w:val="001E6E74"/>
    <w:rsid w:val="001E70D6"/>
    <w:rsid w:val="001F04CB"/>
    <w:rsid w:val="001F3C10"/>
    <w:rsid w:val="001F5616"/>
    <w:rsid w:val="001F63D7"/>
    <w:rsid w:val="001F7470"/>
    <w:rsid w:val="001F7FD0"/>
    <w:rsid w:val="00200E6C"/>
    <w:rsid w:val="00203005"/>
    <w:rsid w:val="00203539"/>
    <w:rsid w:val="00203E20"/>
    <w:rsid w:val="002042CE"/>
    <w:rsid w:val="0020500F"/>
    <w:rsid w:val="00205A41"/>
    <w:rsid w:val="00210989"/>
    <w:rsid w:val="00210B3B"/>
    <w:rsid w:val="002111FA"/>
    <w:rsid w:val="002115EF"/>
    <w:rsid w:val="002127B2"/>
    <w:rsid w:val="00212E45"/>
    <w:rsid w:val="00213C65"/>
    <w:rsid w:val="00217363"/>
    <w:rsid w:val="002201A7"/>
    <w:rsid w:val="00221895"/>
    <w:rsid w:val="00222B1D"/>
    <w:rsid w:val="00224A3B"/>
    <w:rsid w:val="00226F2E"/>
    <w:rsid w:val="00227A18"/>
    <w:rsid w:val="00227CA5"/>
    <w:rsid w:val="00227D8C"/>
    <w:rsid w:val="0023011C"/>
    <w:rsid w:val="00230165"/>
    <w:rsid w:val="00230BF3"/>
    <w:rsid w:val="00231814"/>
    <w:rsid w:val="00231E23"/>
    <w:rsid w:val="00232753"/>
    <w:rsid w:val="00233C0B"/>
    <w:rsid w:val="00237049"/>
    <w:rsid w:val="00237995"/>
    <w:rsid w:val="00243A47"/>
    <w:rsid w:val="00244D00"/>
    <w:rsid w:val="00244DF2"/>
    <w:rsid w:val="002458A1"/>
    <w:rsid w:val="00245A14"/>
    <w:rsid w:val="00246326"/>
    <w:rsid w:val="00247BE4"/>
    <w:rsid w:val="00250CBF"/>
    <w:rsid w:val="0025150E"/>
    <w:rsid w:val="00251899"/>
    <w:rsid w:val="002543CE"/>
    <w:rsid w:val="002548EC"/>
    <w:rsid w:val="00255AFF"/>
    <w:rsid w:val="00256F6F"/>
    <w:rsid w:val="00257F0E"/>
    <w:rsid w:val="00261E2E"/>
    <w:rsid w:val="00262680"/>
    <w:rsid w:val="00265BD6"/>
    <w:rsid w:val="00265EC7"/>
    <w:rsid w:val="002675AF"/>
    <w:rsid w:val="0027196D"/>
    <w:rsid w:val="00272AF8"/>
    <w:rsid w:val="00272EE4"/>
    <w:rsid w:val="002756FD"/>
    <w:rsid w:val="00275EFF"/>
    <w:rsid w:val="00280760"/>
    <w:rsid w:val="002814BF"/>
    <w:rsid w:val="002823CC"/>
    <w:rsid w:val="002838C6"/>
    <w:rsid w:val="00284AD5"/>
    <w:rsid w:val="00284C4A"/>
    <w:rsid w:val="0028534E"/>
    <w:rsid w:val="002853BE"/>
    <w:rsid w:val="00285A11"/>
    <w:rsid w:val="00285D47"/>
    <w:rsid w:val="00286FA7"/>
    <w:rsid w:val="00292079"/>
    <w:rsid w:val="00292412"/>
    <w:rsid w:val="00292741"/>
    <w:rsid w:val="00293725"/>
    <w:rsid w:val="002939DD"/>
    <w:rsid w:val="00294E71"/>
    <w:rsid w:val="00294F4A"/>
    <w:rsid w:val="0029554C"/>
    <w:rsid w:val="002959BA"/>
    <w:rsid w:val="00296404"/>
    <w:rsid w:val="00296A1B"/>
    <w:rsid w:val="00296C39"/>
    <w:rsid w:val="00297297"/>
    <w:rsid w:val="002976D1"/>
    <w:rsid w:val="002A1C3F"/>
    <w:rsid w:val="002A245F"/>
    <w:rsid w:val="002A2E68"/>
    <w:rsid w:val="002A33B5"/>
    <w:rsid w:val="002A5707"/>
    <w:rsid w:val="002A64A2"/>
    <w:rsid w:val="002A68DA"/>
    <w:rsid w:val="002A7160"/>
    <w:rsid w:val="002B00D5"/>
    <w:rsid w:val="002B02A2"/>
    <w:rsid w:val="002B0D5A"/>
    <w:rsid w:val="002B3946"/>
    <w:rsid w:val="002C3BA1"/>
    <w:rsid w:val="002C4579"/>
    <w:rsid w:val="002C4CBA"/>
    <w:rsid w:val="002C4E1A"/>
    <w:rsid w:val="002C5606"/>
    <w:rsid w:val="002C5BE3"/>
    <w:rsid w:val="002C7B7F"/>
    <w:rsid w:val="002D0418"/>
    <w:rsid w:val="002D141D"/>
    <w:rsid w:val="002D17B3"/>
    <w:rsid w:val="002D2D18"/>
    <w:rsid w:val="002D33D2"/>
    <w:rsid w:val="002D391C"/>
    <w:rsid w:val="002D3F7A"/>
    <w:rsid w:val="002D5E4E"/>
    <w:rsid w:val="002D703A"/>
    <w:rsid w:val="002D76CA"/>
    <w:rsid w:val="002E13DC"/>
    <w:rsid w:val="002E1C25"/>
    <w:rsid w:val="002E27C1"/>
    <w:rsid w:val="002E3311"/>
    <w:rsid w:val="002E3780"/>
    <w:rsid w:val="002E38F6"/>
    <w:rsid w:val="002E4B57"/>
    <w:rsid w:val="002F0F1C"/>
    <w:rsid w:val="002F12EC"/>
    <w:rsid w:val="002F232B"/>
    <w:rsid w:val="002F2BDA"/>
    <w:rsid w:val="002F3282"/>
    <w:rsid w:val="002F4026"/>
    <w:rsid w:val="002F4475"/>
    <w:rsid w:val="002F4FB2"/>
    <w:rsid w:val="002F5452"/>
    <w:rsid w:val="00300F41"/>
    <w:rsid w:val="0030129D"/>
    <w:rsid w:val="00301C76"/>
    <w:rsid w:val="00304783"/>
    <w:rsid w:val="00304A54"/>
    <w:rsid w:val="00304AA0"/>
    <w:rsid w:val="003078A6"/>
    <w:rsid w:val="003100B7"/>
    <w:rsid w:val="00311747"/>
    <w:rsid w:val="00311922"/>
    <w:rsid w:val="003130E3"/>
    <w:rsid w:val="00313FBB"/>
    <w:rsid w:val="00314214"/>
    <w:rsid w:val="0031442B"/>
    <w:rsid w:val="00314D42"/>
    <w:rsid w:val="003159DA"/>
    <w:rsid w:val="00315FDA"/>
    <w:rsid w:val="003163F7"/>
    <w:rsid w:val="003165E8"/>
    <w:rsid w:val="00317112"/>
    <w:rsid w:val="00317172"/>
    <w:rsid w:val="003178D6"/>
    <w:rsid w:val="003178E8"/>
    <w:rsid w:val="00320D4C"/>
    <w:rsid w:val="00323844"/>
    <w:rsid w:val="00324DBD"/>
    <w:rsid w:val="003269B6"/>
    <w:rsid w:val="00326AC4"/>
    <w:rsid w:val="003272FA"/>
    <w:rsid w:val="00327C78"/>
    <w:rsid w:val="00330355"/>
    <w:rsid w:val="003311A9"/>
    <w:rsid w:val="0033187A"/>
    <w:rsid w:val="00331990"/>
    <w:rsid w:val="00332756"/>
    <w:rsid w:val="003334D9"/>
    <w:rsid w:val="003343C2"/>
    <w:rsid w:val="003347B4"/>
    <w:rsid w:val="00334ACD"/>
    <w:rsid w:val="00335760"/>
    <w:rsid w:val="00335FB8"/>
    <w:rsid w:val="0033638F"/>
    <w:rsid w:val="003375ED"/>
    <w:rsid w:val="003377E0"/>
    <w:rsid w:val="00337EAD"/>
    <w:rsid w:val="00342836"/>
    <w:rsid w:val="00343353"/>
    <w:rsid w:val="003450A1"/>
    <w:rsid w:val="00345A30"/>
    <w:rsid w:val="00345DE6"/>
    <w:rsid w:val="00346C02"/>
    <w:rsid w:val="0035021A"/>
    <w:rsid w:val="0035056A"/>
    <w:rsid w:val="00350E1A"/>
    <w:rsid w:val="003513F0"/>
    <w:rsid w:val="00351A18"/>
    <w:rsid w:val="00352256"/>
    <w:rsid w:val="003522F5"/>
    <w:rsid w:val="00352434"/>
    <w:rsid w:val="003542B2"/>
    <w:rsid w:val="00355830"/>
    <w:rsid w:val="003575CF"/>
    <w:rsid w:val="003602A7"/>
    <w:rsid w:val="0036039B"/>
    <w:rsid w:val="00360423"/>
    <w:rsid w:val="00360CEE"/>
    <w:rsid w:val="0036157C"/>
    <w:rsid w:val="00361A67"/>
    <w:rsid w:val="0036396F"/>
    <w:rsid w:val="00365667"/>
    <w:rsid w:val="003672F7"/>
    <w:rsid w:val="00367CD7"/>
    <w:rsid w:val="00370903"/>
    <w:rsid w:val="00373287"/>
    <w:rsid w:val="00376707"/>
    <w:rsid w:val="00376B83"/>
    <w:rsid w:val="00376FEA"/>
    <w:rsid w:val="00377606"/>
    <w:rsid w:val="00380778"/>
    <w:rsid w:val="003811B9"/>
    <w:rsid w:val="00382F1B"/>
    <w:rsid w:val="0038385A"/>
    <w:rsid w:val="00383CA0"/>
    <w:rsid w:val="0038458E"/>
    <w:rsid w:val="00386F3A"/>
    <w:rsid w:val="00387E4E"/>
    <w:rsid w:val="00390030"/>
    <w:rsid w:val="0039044D"/>
    <w:rsid w:val="00390AD0"/>
    <w:rsid w:val="00391575"/>
    <w:rsid w:val="003916B8"/>
    <w:rsid w:val="00391E43"/>
    <w:rsid w:val="003A0657"/>
    <w:rsid w:val="003A0958"/>
    <w:rsid w:val="003A12FB"/>
    <w:rsid w:val="003A2395"/>
    <w:rsid w:val="003A25BF"/>
    <w:rsid w:val="003A409E"/>
    <w:rsid w:val="003A5678"/>
    <w:rsid w:val="003A7346"/>
    <w:rsid w:val="003A7F06"/>
    <w:rsid w:val="003B160A"/>
    <w:rsid w:val="003B2189"/>
    <w:rsid w:val="003B2207"/>
    <w:rsid w:val="003B4518"/>
    <w:rsid w:val="003B4909"/>
    <w:rsid w:val="003B60B3"/>
    <w:rsid w:val="003B6146"/>
    <w:rsid w:val="003B6437"/>
    <w:rsid w:val="003B6B0E"/>
    <w:rsid w:val="003B6C36"/>
    <w:rsid w:val="003C2AFB"/>
    <w:rsid w:val="003C3263"/>
    <w:rsid w:val="003C32B8"/>
    <w:rsid w:val="003C342F"/>
    <w:rsid w:val="003C3531"/>
    <w:rsid w:val="003C4137"/>
    <w:rsid w:val="003C483A"/>
    <w:rsid w:val="003C51D1"/>
    <w:rsid w:val="003D0365"/>
    <w:rsid w:val="003D078E"/>
    <w:rsid w:val="003D0B95"/>
    <w:rsid w:val="003D0E7A"/>
    <w:rsid w:val="003D12E2"/>
    <w:rsid w:val="003D4603"/>
    <w:rsid w:val="003D4D60"/>
    <w:rsid w:val="003D5ACA"/>
    <w:rsid w:val="003D5DDF"/>
    <w:rsid w:val="003D7DC4"/>
    <w:rsid w:val="003E137B"/>
    <w:rsid w:val="003E2490"/>
    <w:rsid w:val="003E3439"/>
    <w:rsid w:val="003E3CE2"/>
    <w:rsid w:val="003E3D16"/>
    <w:rsid w:val="003E3E6A"/>
    <w:rsid w:val="003E401F"/>
    <w:rsid w:val="003E433E"/>
    <w:rsid w:val="003E4859"/>
    <w:rsid w:val="003E68F1"/>
    <w:rsid w:val="003E7B4B"/>
    <w:rsid w:val="003F07BD"/>
    <w:rsid w:val="003F0DDF"/>
    <w:rsid w:val="003F14CC"/>
    <w:rsid w:val="003F35FA"/>
    <w:rsid w:val="003F4C12"/>
    <w:rsid w:val="003F53AA"/>
    <w:rsid w:val="003F5E1D"/>
    <w:rsid w:val="003F6DEB"/>
    <w:rsid w:val="004019B2"/>
    <w:rsid w:val="00401F6C"/>
    <w:rsid w:val="004021CF"/>
    <w:rsid w:val="00402942"/>
    <w:rsid w:val="00402BED"/>
    <w:rsid w:val="00403B84"/>
    <w:rsid w:val="004044EA"/>
    <w:rsid w:val="00405D04"/>
    <w:rsid w:val="00405FDC"/>
    <w:rsid w:val="004069F0"/>
    <w:rsid w:val="00407C45"/>
    <w:rsid w:val="00410E31"/>
    <w:rsid w:val="004119F1"/>
    <w:rsid w:val="00411B56"/>
    <w:rsid w:val="00413CFD"/>
    <w:rsid w:val="00413FD1"/>
    <w:rsid w:val="00414C1D"/>
    <w:rsid w:val="004201E2"/>
    <w:rsid w:val="00420898"/>
    <w:rsid w:val="004219A9"/>
    <w:rsid w:val="00422B06"/>
    <w:rsid w:val="00422D7E"/>
    <w:rsid w:val="00423318"/>
    <w:rsid w:val="00425EE7"/>
    <w:rsid w:val="004261F8"/>
    <w:rsid w:val="00427298"/>
    <w:rsid w:val="0043082E"/>
    <w:rsid w:val="00430AE5"/>
    <w:rsid w:val="00431386"/>
    <w:rsid w:val="00431E51"/>
    <w:rsid w:val="0043642B"/>
    <w:rsid w:val="00436A41"/>
    <w:rsid w:val="004372CB"/>
    <w:rsid w:val="00437A3D"/>
    <w:rsid w:val="00441225"/>
    <w:rsid w:val="00441695"/>
    <w:rsid w:val="00441769"/>
    <w:rsid w:val="0044195A"/>
    <w:rsid w:val="00442C8E"/>
    <w:rsid w:val="00442D8D"/>
    <w:rsid w:val="00442E84"/>
    <w:rsid w:val="00442F08"/>
    <w:rsid w:val="004441F8"/>
    <w:rsid w:val="00444457"/>
    <w:rsid w:val="00444C3D"/>
    <w:rsid w:val="00445095"/>
    <w:rsid w:val="004455C9"/>
    <w:rsid w:val="004468B9"/>
    <w:rsid w:val="004469C1"/>
    <w:rsid w:val="00446E55"/>
    <w:rsid w:val="00450C22"/>
    <w:rsid w:val="00450D08"/>
    <w:rsid w:val="004519E8"/>
    <w:rsid w:val="004524A0"/>
    <w:rsid w:val="0045427B"/>
    <w:rsid w:val="00454CD8"/>
    <w:rsid w:val="00455237"/>
    <w:rsid w:val="00456F6B"/>
    <w:rsid w:val="004574CB"/>
    <w:rsid w:val="004618A3"/>
    <w:rsid w:val="00462894"/>
    <w:rsid w:val="00462DA8"/>
    <w:rsid w:val="004637C8"/>
    <w:rsid w:val="00464753"/>
    <w:rsid w:val="00467EC9"/>
    <w:rsid w:val="00470C7E"/>
    <w:rsid w:val="00471DD1"/>
    <w:rsid w:val="00473EBB"/>
    <w:rsid w:val="00474B25"/>
    <w:rsid w:val="0047584F"/>
    <w:rsid w:val="00475A0D"/>
    <w:rsid w:val="00475E0C"/>
    <w:rsid w:val="00481468"/>
    <w:rsid w:val="00482483"/>
    <w:rsid w:val="00482809"/>
    <w:rsid w:val="0048299D"/>
    <w:rsid w:val="00482C5D"/>
    <w:rsid w:val="00482DCB"/>
    <w:rsid w:val="00483AE7"/>
    <w:rsid w:val="00483FC0"/>
    <w:rsid w:val="004848B7"/>
    <w:rsid w:val="00484C03"/>
    <w:rsid w:val="00486BE5"/>
    <w:rsid w:val="0048702F"/>
    <w:rsid w:val="004870A8"/>
    <w:rsid w:val="00490263"/>
    <w:rsid w:val="00490C27"/>
    <w:rsid w:val="00490D6B"/>
    <w:rsid w:val="00491D1A"/>
    <w:rsid w:val="00493C12"/>
    <w:rsid w:val="00494274"/>
    <w:rsid w:val="00494954"/>
    <w:rsid w:val="00494A0C"/>
    <w:rsid w:val="004974AD"/>
    <w:rsid w:val="00497B2B"/>
    <w:rsid w:val="004A0B90"/>
    <w:rsid w:val="004A0E7F"/>
    <w:rsid w:val="004A1127"/>
    <w:rsid w:val="004A1DFC"/>
    <w:rsid w:val="004A250A"/>
    <w:rsid w:val="004A2773"/>
    <w:rsid w:val="004A4001"/>
    <w:rsid w:val="004A47A8"/>
    <w:rsid w:val="004A4B04"/>
    <w:rsid w:val="004A5247"/>
    <w:rsid w:val="004A7512"/>
    <w:rsid w:val="004B37FA"/>
    <w:rsid w:val="004B5236"/>
    <w:rsid w:val="004B5684"/>
    <w:rsid w:val="004B71EB"/>
    <w:rsid w:val="004C03D8"/>
    <w:rsid w:val="004C04A2"/>
    <w:rsid w:val="004C08F4"/>
    <w:rsid w:val="004C19B0"/>
    <w:rsid w:val="004C1C6B"/>
    <w:rsid w:val="004C2055"/>
    <w:rsid w:val="004C292F"/>
    <w:rsid w:val="004C36A7"/>
    <w:rsid w:val="004C3B3E"/>
    <w:rsid w:val="004C4566"/>
    <w:rsid w:val="004C65DB"/>
    <w:rsid w:val="004C6F50"/>
    <w:rsid w:val="004D1B35"/>
    <w:rsid w:val="004D2150"/>
    <w:rsid w:val="004D2B75"/>
    <w:rsid w:val="004D3426"/>
    <w:rsid w:val="004D406A"/>
    <w:rsid w:val="004D4FEF"/>
    <w:rsid w:val="004D5CCA"/>
    <w:rsid w:val="004D723B"/>
    <w:rsid w:val="004E0A61"/>
    <w:rsid w:val="004E136B"/>
    <w:rsid w:val="004E1737"/>
    <w:rsid w:val="004E3488"/>
    <w:rsid w:val="004E4603"/>
    <w:rsid w:val="004E535C"/>
    <w:rsid w:val="004E67C2"/>
    <w:rsid w:val="004F092A"/>
    <w:rsid w:val="004F105B"/>
    <w:rsid w:val="004F23DF"/>
    <w:rsid w:val="004F3A26"/>
    <w:rsid w:val="004F4C8D"/>
    <w:rsid w:val="004F5017"/>
    <w:rsid w:val="004F55E7"/>
    <w:rsid w:val="004F6777"/>
    <w:rsid w:val="004F6EED"/>
    <w:rsid w:val="004F7FEC"/>
    <w:rsid w:val="00500B11"/>
    <w:rsid w:val="00501741"/>
    <w:rsid w:val="00504347"/>
    <w:rsid w:val="0050446E"/>
    <w:rsid w:val="00505456"/>
    <w:rsid w:val="00510A97"/>
    <w:rsid w:val="00511D1C"/>
    <w:rsid w:val="00511D83"/>
    <w:rsid w:val="00512238"/>
    <w:rsid w:val="00512888"/>
    <w:rsid w:val="00515B83"/>
    <w:rsid w:val="005168DA"/>
    <w:rsid w:val="00516AD6"/>
    <w:rsid w:val="005179DA"/>
    <w:rsid w:val="00517D23"/>
    <w:rsid w:val="00520955"/>
    <w:rsid w:val="0052114C"/>
    <w:rsid w:val="005211FA"/>
    <w:rsid w:val="005275A8"/>
    <w:rsid w:val="00527D83"/>
    <w:rsid w:val="00530F33"/>
    <w:rsid w:val="00531FE3"/>
    <w:rsid w:val="00532A5D"/>
    <w:rsid w:val="00533E3B"/>
    <w:rsid w:val="005343FD"/>
    <w:rsid w:val="00534AA7"/>
    <w:rsid w:val="00534AE2"/>
    <w:rsid w:val="00535C9C"/>
    <w:rsid w:val="00536598"/>
    <w:rsid w:val="00537084"/>
    <w:rsid w:val="005418E0"/>
    <w:rsid w:val="0054299A"/>
    <w:rsid w:val="00543148"/>
    <w:rsid w:val="005433F6"/>
    <w:rsid w:val="005434A0"/>
    <w:rsid w:val="00545D76"/>
    <w:rsid w:val="00546274"/>
    <w:rsid w:val="0054656B"/>
    <w:rsid w:val="00546637"/>
    <w:rsid w:val="00547678"/>
    <w:rsid w:val="00547972"/>
    <w:rsid w:val="00550296"/>
    <w:rsid w:val="0055277D"/>
    <w:rsid w:val="00552AB9"/>
    <w:rsid w:val="00552AE4"/>
    <w:rsid w:val="00561614"/>
    <w:rsid w:val="00561C57"/>
    <w:rsid w:val="005622F2"/>
    <w:rsid w:val="005625F8"/>
    <w:rsid w:val="00562982"/>
    <w:rsid w:val="00564213"/>
    <w:rsid w:val="00565929"/>
    <w:rsid w:val="005659F4"/>
    <w:rsid w:val="00565D4E"/>
    <w:rsid w:val="00565E97"/>
    <w:rsid w:val="00566E52"/>
    <w:rsid w:val="005674D7"/>
    <w:rsid w:val="00567A90"/>
    <w:rsid w:val="00571FCE"/>
    <w:rsid w:val="00573E37"/>
    <w:rsid w:val="005745BB"/>
    <w:rsid w:val="00574727"/>
    <w:rsid w:val="00574A67"/>
    <w:rsid w:val="00574CDF"/>
    <w:rsid w:val="00574E8B"/>
    <w:rsid w:val="0057656E"/>
    <w:rsid w:val="005774ED"/>
    <w:rsid w:val="00577693"/>
    <w:rsid w:val="00582360"/>
    <w:rsid w:val="0058462D"/>
    <w:rsid w:val="00584A64"/>
    <w:rsid w:val="00585C1B"/>
    <w:rsid w:val="0058630A"/>
    <w:rsid w:val="0059053F"/>
    <w:rsid w:val="00591E1C"/>
    <w:rsid w:val="0059304D"/>
    <w:rsid w:val="00594DF8"/>
    <w:rsid w:val="005955B0"/>
    <w:rsid w:val="005956B1"/>
    <w:rsid w:val="00595FF1"/>
    <w:rsid w:val="005966D8"/>
    <w:rsid w:val="0059670F"/>
    <w:rsid w:val="00596938"/>
    <w:rsid w:val="00597A7E"/>
    <w:rsid w:val="005A16AD"/>
    <w:rsid w:val="005A2459"/>
    <w:rsid w:val="005A629D"/>
    <w:rsid w:val="005A6331"/>
    <w:rsid w:val="005A6A8D"/>
    <w:rsid w:val="005B1139"/>
    <w:rsid w:val="005B15E3"/>
    <w:rsid w:val="005B1F57"/>
    <w:rsid w:val="005B21C4"/>
    <w:rsid w:val="005B294F"/>
    <w:rsid w:val="005B2C62"/>
    <w:rsid w:val="005B2D24"/>
    <w:rsid w:val="005B4D70"/>
    <w:rsid w:val="005B52B8"/>
    <w:rsid w:val="005B548B"/>
    <w:rsid w:val="005B5994"/>
    <w:rsid w:val="005B7479"/>
    <w:rsid w:val="005B7BF0"/>
    <w:rsid w:val="005C043E"/>
    <w:rsid w:val="005C0AA6"/>
    <w:rsid w:val="005C102B"/>
    <w:rsid w:val="005C1D12"/>
    <w:rsid w:val="005C2014"/>
    <w:rsid w:val="005C266C"/>
    <w:rsid w:val="005C2785"/>
    <w:rsid w:val="005C28AA"/>
    <w:rsid w:val="005C32F3"/>
    <w:rsid w:val="005C357E"/>
    <w:rsid w:val="005C3EF4"/>
    <w:rsid w:val="005C44FA"/>
    <w:rsid w:val="005C45F6"/>
    <w:rsid w:val="005C4883"/>
    <w:rsid w:val="005C4AA5"/>
    <w:rsid w:val="005C7BA4"/>
    <w:rsid w:val="005D028C"/>
    <w:rsid w:val="005D1E07"/>
    <w:rsid w:val="005D1FF5"/>
    <w:rsid w:val="005D212E"/>
    <w:rsid w:val="005D249D"/>
    <w:rsid w:val="005D3602"/>
    <w:rsid w:val="005D6AC1"/>
    <w:rsid w:val="005D71E2"/>
    <w:rsid w:val="005E0104"/>
    <w:rsid w:val="005E0ED5"/>
    <w:rsid w:val="005E2E48"/>
    <w:rsid w:val="005E496A"/>
    <w:rsid w:val="005E57A9"/>
    <w:rsid w:val="005E6F1D"/>
    <w:rsid w:val="005E7994"/>
    <w:rsid w:val="005F08EC"/>
    <w:rsid w:val="005F1B9B"/>
    <w:rsid w:val="005F4C10"/>
    <w:rsid w:val="005F67B2"/>
    <w:rsid w:val="005F6F8D"/>
    <w:rsid w:val="00601267"/>
    <w:rsid w:val="00601D32"/>
    <w:rsid w:val="00602473"/>
    <w:rsid w:val="00602F6A"/>
    <w:rsid w:val="006038BA"/>
    <w:rsid w:val="00603939"/>
    <w:rsid w:val="006042C8"/>
    <w:rsid w:val="00604DFD"/>
    <w:rsid w:val="0060520B"/>
    <w:rsid w:val="006053CD"/>
    <w:rsid w:val="006056FD"/>
    <w:rsid w:val="006061F5"/>
    <w:rsid w:val="00606689"/>
    <w:rsid w:val="00607672"/>
    <w:rsid w:val="00607B51"/>
    <w:rsid w:val="00607D8D"/>
    <w:rsid w:val="00607F7B"/>
    <w:rsid w:val="00607F98"/>
    <w:rsid w:val="00610D31"/>
    <w:rsid w:val="006113FD"/>
    <w:rsid w:val="00611473"/>
    <w:rsid w:val="00611E18"/>
    <w:rsid w:val="00612FDF"/>
    <w:rsid w:val="0061390E"/>
    <w:rsid w:val="006140A4"/>
    <w:rsid w:val="006164AB"/>
    <w:rsid w:val="0061758A"/>
    <w:rsid w:val="00620A93"/>
    <w:rsid w:val="006230DC"/>
    <w:rsid w:val="00623D93"/>
    <w:rsid w:val="00623E45"/>
    <w:rsid w:val="00624B3D"/>
    <w:rsid w:val="006253FF"/>
    <w:rsid w:val="00626787"/>
    <w:rsid w:val="00630E6C"/>
    <w:rsid w:val="006311C2"/>
    <w:rsid w:val="00631855"/>
    <w:rsid w:val="006318C6"/>
    <w:rsid w:val="00634F57"/>
    <w:rsid w:val="00635A02"/>
    <w:rsid w:val="00635CF7"/>
    <w:rsid w:val="00637EBD"/>
    <w:rsid w:val="006405D6"/>
    <w:rsid w:val="00643038"/>
    <w:rsid w:val="006431B6"/>
    <w:rsid w:val="0064659A"/>
    <w:rsid w:val="006474AA"/>
    <w:rsid w:val="006504ED"/>
    <w:rsid w:val="00651749"/>
    <w:rsid w:val="006525E0"/>
    <w:rsid w:val="00652B93"/>
    <w:rsid w:val="00653506"/>
    <w:rsid w:val="00653C46"/>
    <w:rsid w:val="006557A4"/>
    <w:rsid w:val="00656384"/>
    <w:rsid w:val="00656B07"/>
    <w:rsid w:val="0065767C"/>
    <w:rsid w:val="00660B1D"/>
    <w:rsid w:val="00661A74"/>
    <w:rsid w:val="0066200D"/>
    <w:rsid w:val="0066271A"/>
    <w:rsid w:val="00663FE6"/>
    <w:rsid w:val="00664422"/>
    <w:rsid w:val="00664A54"/>
    <w:rsid w:val="00664F59"/>
    <w:rsid w:val="00665883"/>
    <w:rsid w:val="006664F7"/>
    <w:rsid w:val="00666BA8"/>
    <w:rsid w:val="0067059F"/>
    <w:rsid w:val="006708EF"/>
    <w:rsid w:val="00671734"/>
    <w:rsid w:val="00671CE6"/>
    <w:rsid w:val="00671F5C"/>
    <w:rsid w:val="006741ED"/>
    <w:rsid w:val="00674A03"/>
    <w:rsid w:val="0067542D"/>
    <w:rsid w:val="00676859"/>
    <w:rsid w:val="00676EA0"/>
    <w:rsid w:val="006772EF"/>
    <w:rsid w:val="006775E7"/>
    <w:rsid w:val="00680C8B"/>
    <w:rsid w:val="0068393E"/>
    <w:rsid w:val="006840E9"/>
    <w:rsid w:val="00684C33"/>
    <w:rsid w:val="00684FBA"/>
    <w:rsid w:val="006868B9"/>
    <w:rsid w:val="00687BA2"/>
    <w:rsid w:val="0069080F"/>
    <w:rsid w:val="00692D1B"/>
    <w:rsid w:val="00694F37"/>
    <w:rsid w:val="006956C6"/>
    <w:rsid w:val="006977B9"/>
    <w:rsid w:val="006A00F2"/>
    <w:rsid w:val="006A1116"/>
    <w:rsid w:val="006A1263"/>
    <w:rsid w:val="006A1501"/>
    <w:rsid w:val="006A1B54"/>
    <w:rsid w:val="006A2942"/>
    <w:rsid w:val="006A361C"/>
    <w:rsid w:val="006A4FA4"/>
    <w:rsid w:val="006A5C0D"/>
    <w:rsid w:val="006A5D2E"/>
    <w:rsid w:val="006B0534"/>
    <w:rsid w:val="006B168A"/>
    <w:rsid w:val="006B17E5"/>
    <w:rsid w:val="006B1AB4"/>
    <w:rsid w:val="006B5F5D"/>
    <w:rsid w:val="006B7290"/>
    <w:rsid w:val="006C06F1"/>
    <w:rsid w:val="006C1E01"/>
    <w:rsid w:val="006C45AB"/>
    <w:rsid w:val="006C5826"/>
    <w:rsid w:val="006C5C0D"/>
    <w:rsid w:val="006C670F"/>
    <w:rsid w:val="006C69FB"/>
    <w:rsid w:val="006D0019"/>
    <w:rsid w:val="006D1B57"/>
    <w:rsid w:val="006D2169"/>
    <w:rsid w:val="006D2B08"/>
    <w:rsid w:val="006D2E75"/>
    <w:rsid w:val="006D3525"/>
    <w:rsid w:val="006D4295"/>
    <w:rsid w:val="006D4FCF"/>
    <w:rsid w:val="006D67FC"/>
    <w:rsid w:val="006D6BA6"/>
    <w:rsid w:val="006E0086"/>
    <w:rsid w:val="006E09F2"/>
    <w:rsid w:val="006E23FF"/>
    <w:rsid w:val="006E25E8"/>
    <w:rsid w:val="006E2B4A"/>
    <w:rsid w:val="006E3121"/>
    <w:rsid w:val="006E50B3"/>
    <w:rsid w:val="006E75F7"/>
    <w:rsid w:val="006E7A18"/>
    <w:rsid w:val="006F0AEE"/>
    <w:rsid w:val="006F0F69"/>
    <w:rsid w:val="006F1A04"/>
    <w:rsid w:val="006F1F7F"/>
    <w:rsid w:val="006F2572"/>
    <w:rsid w:val="006F44D7"/>
    <w:rsid w:val="006F554D"/>
    <w:rsid w:val="006F6205"/>
    <w:rsid w:val="006F7926"/>
    <w:rsid w:val="006F7D89"/>
    <w:rsid w:val="007003B9"/>
    <w:rsid w:val="0070066F"/>
    <w:rsid w:val="00700AE8"/>
    <w:rsid w:val="00701004"/>
    <w:rsid w:val="00704D71"/>
    <w:rsid w:val="00706BC3"/>
    <w:rsid w:val="00706F98"/>
    <w:rsid w:val="00710594"/>
    <w:rsid w:val="0071069B"/>
    <w:rsid w:val="00712A45"/>
    <w:rsid w:val="00713CAF"/>
    <w:rsid w:val="0071480A"/>
    <w:rsid w:val="0071501A"/>
    <w:rsid w:val="00716310"/>
    <w:rsid w:val="0071731F"/>
    <w:rsid w:val="00717824"/>
    <w:rsid w:val="0072151B"/>
    <w:rsid w:val="00722718"/>
    <w:rsid w:val="0072346D"/>
    <w:rsid w:val="00724DF5"/>
    <w:rsid w:val="007260A3"/>
    <w:rsid w:val="007260F4"/>
    <w:rsid w:val="0072710A"/>
    <w:rsid w:val="00727393"/>
    <w:rsid w:val="00727612"/>
    <w:rsid w:val="00727848"/>
    <w:rsid w:val="00727A34"/>
    <w:rsid w:val="0073000C"/>
    <w:rsid w:val="007305DD"/>
    <w:rsid w:val="00732024"/>
    <w:rsid w:val="007333A8"/>
    <w:rsid w:val="0073448C"/>
    <w:rsid w:val="00735390"/>
    <w:rsid w:val="00736C18"/>
    <w:rsid w:val="00737140"/>
    <w:rsid w:val="0074093B"/>
    <w:rsid w:val="00740946"/>
    <w:rsid w:val="00740A06"/>
    <w:rsid w:val="0074149A"/>
    <w:rsid w:val="00742FAC"/>
    <w:rsid w:val="007434DD"/>
    <w:rsid w:val="00743CF1"/>
    <w:rsid w:val="0074403E"/>
    <w:rsid w:val="0074425B"/>
    <w:rsid w:val="00744A1A"/>
    <w:rsid w:val="007450A1"/>
    <w:rsid w:val="00745947"/>
    <w:rsid w:val="00746892"/>
    <w:rsid w:val="007469C7"/>
    <w:rsid w:val="00746C15"/>
    <w:rsid w:val="007519CB"/>
    <w:rsid w:val="00751D69"/>
    <w:rsid w:val="00752363"/>
    <w:rsid w:val="007543EB"/>
    <w:rsid w:val="007548FB"/>
    <w:rsid w:val="00754FA2"/>
    <w:rsid w:val="007554DB"/>
    <w:rsid w:val="0075751C"/>
    <w:rsid w:val="007600C4"/>
    <w:rsid w:val="007604C8"/>
    <w:rsid w:val="00760947"/>
    <w:rsid w:val="00760BEA"/>
    <w:rsid w:val="007613DE"/>
    <w:rsid w:val="0076182D"/>
    <w:rsid w:val="00762EF1"/>
    <w:rsid w:val="00763B30"/>
    <w:rsid w:val="0076509D"/>
    <w:rsid w:val="007654E1"/>
    <w:rsid w:val="00765F14"/>
    <w:rsid w:val="0076716C"/>
    <w:rsid w:val="00772EDD"/>
    <w:rsid w:val="00774157"/>
    <w:rsid w:val="00774B9A"/>
    <w:rsid w:val="007779D6"/>
    <w:rsid w:val="00781A9B"/>
    <w:rsid w:val="0078468F"/>
    <w:rsid w:val="007871A6"/>
    <w:rsid w:val="00787C8C"/>
    <w:rsid w:val="00787EF4"/>
    <w:rsid w:val="00790383"/>
    <w:rsid w:val="00790627"/>
    <w:rsid w:val="0079092C"/>
    <w:rsid w:val="00790CDC"/>
    <w:rsid w:val="0079199A"/>
    <w:rsid w:val="00791EF3"/>
    <w:rsid w:val="007937FC"/>
    <w:rsid w:val="00793F8C"/>
    <w:rsid w:val="007944C7"/>
    <w:rsid w:val="0079457E"/>
    <w:rsid w:val="00794816"/>
    <w:rsid w:val="0079633F"/>
    <w:rsid w:val="00796B43"/>
    <w:rsid w:val="007977BE"/>
    <w:rsid w:val="007A0B9E"/>
    <w:rsid w:val="007A1C30"/>
    <w:rsid w:val="007A2918"/>
    <w:rsid w:val="007A3C2A"/>
    <w:rsid w:val="007A3CE3"/>
    <w:rsid w:val="007A422C"/>
    <w:rsid w:val="007A525D"/>
    <w:rsid w:val="007A63FF"/>
    <w:rsid w:val="007A6B0C"/>
    <w:rsid w:val="007A7531"/>
    <w:rsid w:val="007B1656"/>
    <w:rsid w:val="007B2560"/>
    <w:rsid w:val="007B2AE2"/>
    <w:rsid w:val="007B6365"/>
    <w:rsid w:val="007B780F"/>
    <w:rsid w:val="007C0347"/>
    <w:rsid w:val="007C2D64"/>
    <w:rsid w:val="007C2FE3"/>
    <w:rsid w:val="007C6F1B"/>
    <w:rsid w:val="007D06FF"/>
    <w:rsid w:val="007D080F"/>
    <w:rsid w:val="007D1497"/>
    <w:rsid w:val="007D1A77"/>
    <w:rsid w:val="007D1DDE"/>
    <w:rsid w:val="007D312D"/>
    <w:rsid w:val="007D3D71"/>
    <w:rsid w:val="007D42BE"/>
    <w:rsid w:val="007D4DFE"/>
    <w:rsid w:val="007D60A0"/>
    <w:rsid w:val="007D685D"/>
    <w:rsid w:val="007D733B"/>
    <w:rsid w:val="007D7A1B"/>
    <w:rsid w:val="007D7B18"/>
    <w:rsid w:val="007E00B5"/>
    <w:rsid w:val="007E0E14"/>
    <w:rsid w:val="007E2343"/>
    <w:rsid w:val="007E31A3"/>
    <w:rsid w:val="007E3C1B"/>
    <w:rsid w:val="007E4DF8"/>
    <w:rsid w:val="007E52C0"/>
    <w:rsid w:val="007E5D3D"/>
    <w:rsid w:val="007E638D"/>
    <w:rsid w:val="007E6827"/>
    <w:rsid w:val="007E7A56"/>
    <w:rsid w:val="007E7F05"/>
    <w:rsid w:val="007F0ECA"/>
    <w:rsid w:val="007F3BC8"/>
    <w:rsid w:val="007F5FDB"/>
    <w:rsid w:val="007F6D50"/>
    <w:rsid w:val="007F72B2"/>
    <w:rsid w:val="007F79CC"/>
    <w:rsid w:val="00800183"/>
    <w:rsid w:val="008009A6"/>
    <w:rsid w:val="0080141C"/>
    <w:rsid w:val="00801871"/>
    <w:rsid w:val="00802319"/>
    <w:rsid w:val="00802FBA"/>
    <w:rsid w:val="008033E3"/>
    <w:rsid w:val="00803D78"/>
    <w:rsid w:val="008054C7"/>
    <w:rsid w:val="00805B4D"/>
    <w:rsid w:val="008062B5"/>
    <w:rsid w:val="00806DE0"/>
    <w:rsid w:val="0080770D"/>
    <w:rsid w:val="00807A2D"/>
    <w:rsid w:val="00810DF3"/>
    <w:rsid w:val="00810F0C"/>
    <w:rsid w:val="008127D2"/>
    <w:rsid w:val="00813152"/>
    <w:rsid w:val="008146E9"/>
    <w:rsid w:val="008155F8"/>
    <w:rsid w:val="008166A1"/>
    <w:rsid w:val="0081798E"/>
    <w:rsid w:val="00821730"/>
    <w:rsid w:val="008219CB"/>
    <w:rsid w:val="00822146"/>
    <w:rsid w:val="00822D98"/>
    <w:rsid w:val="008246E1"/>
    <w:rsid w:val="00824F91"/>
    <w:rsid w:val="00826918"/>
    <w:rsid w:val="00826AF9"/>
    <w:rsid w:val="00827C82"/>
    <w:rsid w:val="008312C0"/>
    <w:rsid w:val="00831966"/>
    <w:rsid w:val="0083253C"/>
    <w:rsid w:val="00833103"/>
    <w:rsid w:val="0083404C"/>
    <w:rsid w:val="00834705"/>
    <w:rsid w:val="0083484F"/>
    <w:rsid w:val="00835582"/>
    <w:rsid w:val="00836EB8"/>
    <w:rsid w:val="008379AF"/>
    <w:rsid w:val="00840845"/>
    <w:rsid w:val="00840977"/>
    <w:rsid w:val="00841DA6"/>
    <w:rsid w:val="00843A38"/>
    <w:rsid w:val="00843C0F"/>
    <w:rsid w:val="00844F03"/>
    <w:rsid w:val="00844FFE"/>
    <w:rsid w:val="00847E28"/>
    <w:rsid w:val="0085018E"/>
    <w:rsid w:val="008519F5"/>
    <w:rsid w:val="00851B48"/>
    <w:rsid w:val="00852B85"/>
    <w:rsid w:val="008547D1"/>
    <w:rsid w:val="00854C17"/>
    <w:rsid w:val="0085670B"/>
    <w:rsid w:val="008567A1"/>
    <w:rsid w:val="008571EC"/>
    <w:rsid w:val="008576CD"/>
    <w:rsid w:val="00857841"/>
    <w:rsid w:val="008601BE"/>
    <w:rsid w:val="008614AB"/>
    <w:rsid w:val="008629A7"/>
    <w:rsid w:val="00862C09"/>
    <w:rsid w:val="00862FAF"/>
    <w:rsid w:val="0086302C"/>
    <w:rsid w:val="00863F23"/>
    <w:rsid w:val="00865477"/>
    <w:rsid w:val="00866D49"/>
    <w:rsid w:val="00866F75"/>
    <w:rsid w:val="00867C26"/>
    <w:rsid w:val="00870B27"/>
    <w:rsid w:val="00873E21"/>
    <w:rsid w:val="00873F1F"/>
    <w:rsid w:val="008745E9"/>
    <w:rsid w:val="00874A97"/>
    <w:rsid w:val="00874E55"/>
    <w:rsid w:val="00875D34"/>
    <w:rsid w:val="00875F8D"/>
    <w:rsid w:val="00877AFD"/>
    <w:rsid w:val="0088264A"/>
    <w:rsid w:val="00882BB5"/>
    <w:rsid w:val="008834AE"/>
    <w:rsid w:val="00883633"/>
    <w:rsid w:val="00885628"/>
    <w:rsid w:val="00885A26"/>
    <w:rsid w:val="00885A6A"/>
    <w:rsid w:val="0089007D"/>
    <w:rsid w:val="00890405"/>
    <w:rsid w:val="0089040C"/>
    <w:rsid w:val="0089089E"/>
    <w:rsid w:val="00891250"/>
    <w:rsid w:val="00891371"/>
    <w:rsid w:val="00891420"/>
    <w:rsid w:val="00891FE5"/>
    <w:rsid w:val="008925A1"/>
    <w:rsid w:val="008932CB"/>
    <w:rsid w:val="008950BF"/>
    <w:rsid w:val="00895620"/>
    <w:rsid w:val="00896101"/>
    <w:rsid w:val="00896AE6"/>
    <w:rsid w:val="00897994"/>
    <w:rsid w:val="00897D7A"/>
    <w:rsid w:val="008A1785"/>
    <w:rsid w:val="008B0C68"/>
    <w:rsid w:val="008B21CA"/>
    <w:rsid w:val="008B38F5"/>
    <w:rsid w:val="008B5518"/>
    <w:rsid w:val="008B5A19"/>
    <w:rsid w:val="008B5F02"/>
    <w:rsid w:val="008B6809"/>
    <w:rsid w:val="008B73BF"/>
    <w:rsid w:val="008C05E9"/>
    <w:rsid w:val="008C0D9B"/>
    <w:rsid w:val="008C2287"/>
    <w:rsid w:val="008C30AD"/>
    <w:rsid w:val="008C380F"/>
    <w:rsid w:val="008C4681"/>
    <w:rsid w:val="008C661D"/>
    <w:rsid w:val="008C69E5"/>
    <w:rsid w:val="008D04FE"/>
    <w:rsid w:val="008D2023"/>
    <w:rsid w:val="008D396B"/>
    <w:rsid w:val="008D545C"/>
    <w:rsid w:val="008D6530"/>
    <w:rsid w:val="008D6D10"/>
    <w:rsid w:val="008D6E3A"/>
    <w:rsid w:val="008E22FC"/>
    <w:rsid w:val="008E3EAF"/>
    <w:rsid w:val="008E5F36"/>
    <w:rsid w:val="008E5FFC"/>
    <w:rsid w:val="008E6824"/>
    <w:rsid w:val="008E6CD3"/>
    <w:rsid w:val="008F145F"/>
    <w:rsid w:val="008F19AD"/>
    <w:rsid w:val="008F1C03"/>
    <w:rsid w:val="008F24CF"/>
    <w:rsid w:val="008F355F"/>
    <w:rsid w:val="008F3718"/>
    <w:rsid w:val="008F5FB0"/>
    <w:rsid w:val="008F62BF"/>
    <w:rsid w:val="008F62DD"/>
    <w:rsid w:val="008F6550"/>
    <w:rsid w:val="008F6F8C"/>
    <w:rsid w:val="009011E5"/>
    <w:rsid w:val="009023B4"/>
    <w:rsid w:val="00903756"/>
    <w:rsid w:val="00904905"/>
    <w:rsid w:val="0090599B"/>
    <w:rsid w:val="00905C9F"/>
    <w:rsid w:val="00906DBF"/>
    <w:rsid w:val="00907655"/>
    <w:rsid w:val="009103A1"/>
    <w:rsid w:val="00910DE3"/>
    <w:rsid w:val="009112F0"/>
    <w:rsid w:val="00912F6F"/>
    <w:rsid w:val="009134F8"/>
    <w:rsid w:val="0091542D"/>
    <w:rsid w:val="00915834"/>
    <w:rsid w:val="00915ACA"/>
    <w:rsid w:val="00916010"/>
    <w:rsid w:val="009167D6"/>
    <w:rsid w:val="009173B2"/>
    <w:rsid w:val="00917BD7"/>
    <w:rsid w:val="00920305"/>
    <w:rsid w:val="00923646"/>
    <w:rsid w:val="00923F97"/>
    <w:rsid w:val="00926D05"/>
    <w:rsid w:val="009273C3"/>
    <w:rsid w:val="0093014D"/>
    <w:rsid w:val="00930F94"/>
    <w:rsid w:val="00931088"/>
    <w:rsid w:val="00931E57"/>
    <w:rsid w:val="00936648"/>
    <w:rsid w:val="00936A76"/>
    <w:rsid w:val="00941997"/>
    <w:rsid w:val="00941AF3"/>
    <w:rsid w:val="00942483"/>
    <w:rsid w:val="00942D4E"/>
    <w:rsid w:val="00942D83"/>
    <w:rsid w:val="0094340D"/>
    <w:rsid w:val="009455F0"/>
    <w:rsid w:val="009515C3"/>
    <w:rsid w:val="00952009"/>
    <w:rsid w:val="00952550"/>
    <w:rsid w:val="009557DD"/>
    <w:rsid w:val="009563F0"/>
    <w:rsid w:val="00956E96"/>
    <w:rsid w:val="009571E3"/>
    <w:rsid w:val="00957818"/>
    <w:rsid w:val="0095783B"/>
    <w:rsid w:val="009618B2"/>
    <w:rsid w:val="0096285B"/>
    <w:rsid w:val="009628C7"/>
    <w:rsid w:val="0096293E"/>
    <w:rsid w:val="009641C8"/>
    <w:rsid w:val="00965F57"/>
    <w:rsid w:val="009662C1"/>
    <w:rsid w:val="0097251F"/>
    <w:rsid w:val="00972791"/>
    <w:rsid w:val="00973C91"/>
    <w:rsid w:val="00975C30"/>
    <w:rsid w:val="00976FC1"/>
    <w:rsid w:val="00977277"/>
    <w:rsid w:val="00977F3F"/>
    <w:rsid w:val="00977FB9"/>
    <w:rsid w:val="0098039D"/>
    <w:rsid w:val="0098067F"/>
    <w:rsid w:val="00980C7F"/>
    <w:rsid w:val="009813E2"/>
    <w:rsid w:val="00981773"/>
    <w:rsid w:val="00981DED"/>
    <w:rsid w:val="00982729"/>
    <w:rsid w:val="009828E4"/>
    <w:rsid w:val="00983859"/>
    <w:rsid w:val="00984CCE"/>
    <w:rsid w:val="00985CFA"/>
    <w:rsid w:val="009911E6"/>
    <w:rsid w:val="00991E5C"/>
    <w:rsid w:val="00993A25"/>
    <w:rsid w:val="00994AD4"/>
    <w:rsid w:val="00994F36"/>
    <w:rsid w:val="00995CE6"/>
    <w:rsid w:val="00997125"/>
    <w:rsid w:val="009A0477"/>
    <w:rsid w:val="009A3345"/>
    <w:rsid w:val="009A34FE"/>
    <w:rsid w:val="009A41D2"/>
    <w:rsid w:val="009A4E48"/>
    <w:rsid w:val="009A6167"/>
    <w:rsid w:val="009A682D"/>
    <w:rsid w:val="009A68E2"/>
    <w:rsid w:val="009A6E21"/>
    <w:rsid w:val="009A7A38"/>
    <w:rsid w:val="009B023E"/>
    <w:rsid w:val="009B0E45"/>
    <w:rsid w:val="009B15FE"/>
    <w:rsid w:val="009B2580"/>
    <w:rsid w:val="009B28FF"/>
    <w:rsid w:val="009B41D7"/>
    <w:rsid w:val="009B4448"/>
    <w:rsid w:val="009B67B7"/>
    <w:rsid w:val="009B7C0C"/>
    <w:rsid w:val="009B7F31"/>
    <w:rsid w:val="009C07AE"/>
    <w:rsid w:val="009C09A2"/>
    <w:rsid w:val="009C196B"/>
    <w:rsid w:val="009C2D35"/>
    <w:rsid w:val="009C3623"/>
    <w:rsid w:val="009C3809"/>
    <w:rsid w:val="009C4D9B"/>
    <w:rsid w:val="009C67C5"/>
    <w:rsid w:val="009C6F72"/>
    <w:rsid w:val="009D02DD"/>
    <w:rsid w:val="009D0EE8"/>
    <w:rsid w:val="009D248A"/>
    <w:rsid w:val="009D2C6D"/>
    <w:rsid w:val="009D3639"/>
    <w:rsid w:val="009D3EDB"/>
    <w:rsid w:val="009D58E7"/>
    <w:rsid w:val="009D5D7E"/>
    <w:rsid w:val="009E037F"/>
    <w:rsid w:val="009E2F24"/>
    <w:rsid w:val="009E33AE"/>
    <w:rsid w:val="009E3F16"/>
    <w:rsid w:val="009E4CB4"/>
    <w:rsid w:val="009E5774"/>
    <w:rsid w:val="009E707E"/>
    <w:rsid w:val="009E7592"/>
    <w:rsid w:val="009E7C81"/>
    <w:rsid w:val="009E7F70"/>
    <w:rsid w:val="009F0DA2"/>
    <w:rsid w:val="009F20C8"/>
    <w:rsid w:val="009F35AA"/>
    <w:rsid w:val="009F67FF"/>
    <w:rsid w:val="009F6EDB"/>
    <w:rsid w:val="009F7F6D"/>
    <w:rsid w:val="00A001C3"/>
    <w:rsid w:val="00A0549B"/>
    <w:rsid w:val="00A059E4"/>
    <w:rsid w:val="00A05A03"/>
    <w:rsid w:val="00A05C3D"/>
    <w:rsid w:val="00A06F4A"/>
    <w:rsid w:val="00A077BC"/>
    <w:rsid w:val="00A10284"/>
    <w:rsid w:val="00A12861"/>
    <w:rsid w:val="00A14732"/>
    <w:rsid w:val="00A14A32"/>
    <w:rsid w:val="00A17793"/>
    <w:rsid w:val="00A205B9"/>
    <w:rsid w:val="00A20C7F"/>
    <w:rsid w:val="00A23677"/>
    <w:rsid w:val="00A2556E"/>
    <w:rsid w:val="00A26471"/>
    <w:rsid w:val="00A264A0"/>
    <w:rsid w:val="00A264AD"/>
    <w:rsid w:val="00A26F23"/>
    <w:rsid w:val="00A3028E"/>
    <w:rsid w:val="00A30E53"/>
    <w:rsid w:val="00A31053"/>
    <w:rsid w:val="00A32E7A"/>
    <w:rsid w:val="00A33828"/>
    <w:rsid w:val="00A345DC"/>
    <w:rsid w:val="00A3597D"/>
    <w:rsid w:val="00A36281"/>
    <w:rsid w:val="00A37EAF"/>
    <w:rsid w:val="00A37EEE"/>
    <w:rsid w:val="00A40A77"/>
    <w:rsid w:val="00A40DB5"/>
    <w:rsid w:val="00A42466"/>
    <w:rsid w:val="00A42487"/>
    <w:rsid w:val="00A428E9"/>
    <w:rsid w:val="00A43401"/>
    <w:rsid w:val="00A44875"/>
    <w:rsid w:val="00A44CF9"/>
    <w:rsid w:val="00A44DCB"/>
    <w:rsid w:val="00A455B5"/>
    <w:rsid w:val="00A46ADF"/>
    <w:rsid w:val="00A47157"/>
    <w:rsid w:val="00A50E07"/>
    <w:rsid w:val="00A50E7C"/>
    <w:rsid w:val="00A52212"/>
    <w:rsid w:val="00A52963"/>
    <w:rsid w:val="00A5439E"/>
    <w:rsid w:val="00A54E5F"/>
    <w:rsid w:val="00A626F0"/>
    <w:rsid w:val="00A62888"/>
    <w:rsid w:val="00A6297B"/>
    <w:rsid w:val="00A6298D"/>
    <w:rsid w:val="00A662AA"/>
    <w:rsid w:val="00A70577"/>
    <w:rsid w:val="00A71F5A"/>
    <w:rsid w:val="00A72DFD"/>
    <w:rsid w:val="00A72F1A"/>
    <w:rsid w:val="00A7438E"/>
    <w:rsid w:val="00A74639"/>
    <w:rsid w:val="00A74922"/>
    <w:rsid w:val="00A74AAC"/>
    <w:rsid w:val="00A80D12"/>
    <w:rsid w:val="00A81C32"/>
    <w:rsid w:val="00A82F4B"/>
    <w:rsid w:val="00A83009"/>
    <w:rsid w:val="00A84107"/>
    <w:rsid w:val="00A84251"/>
    <w:rsid w:val="00A862EC"/>
    <w:rsid w:val="00A869BD"/>
    <w:rsid w:val="00A86D6C"/>
    <w:rsid w:val="00A8706B"/>
    <w:rsid w:val="00A90D12"/>
    <w:rsid w:val="00A9189E"/>
    <w:rsid w:val="00A91995"/>
    <w:rsid w:val="00A920B4"/>
    <w:rsid w:val="00A931A9"/>
    <w:rsid w:val="00A932AE"/>
    <w:rsid w:val="00A934FD"/>
    <w:rsid w:val="00A935DD"/>
    <w:rsid w:val="00A93F81"/>
    <w:rsid w:val="00A944CC"/>
    <w:rsid w:val="00A944F8"/>
    <w:rsid w:val="00A94B57"/>
    <w:rsid w:val="00A95750"/>
    <w:rsid w:val="00A96C64"/>
    <w:rsid w:val="00A97D28"/>
    <w:rsid w:val="00AA0328"/>
    <w:rsid w:val="00AA0B51"/>
    <w:rsid w:val="00AA133E"/>
    <w:rsid w:val="00AA1E3A"/>
    <w:rsid w:val="00AA2D8E"/>
    <w:rsid w:val="00AA2F11"/>
    <w:rsid w:val="00AA311A"/>
    <w:rsid w:val="00AA4CCE"/>
    <w:rsid w:val="00AA6EFB"/>
    <w:rsid w:val="00AA7666"/>
    <w:rsid w:val="00AB059D"/>
    <w:rsid w:val="00AB0924"/>
    <w:rsid w:val="00AB3034"/>
    <w:rsid w:val="00AB38A5"/>
    <w:rsid w:val="00AB44FB"/>
    <w:rsid w:val="00AB50C9"/>
    <w:rsid w:val="00AB5C54"/>
    <w:rsid w:val="00AB7456"/>
    <w:rsid w:val="00AC1209"/>
    <w:rsid w:val="00AC1C4F"/>
    <w:rsid w:val="00AC321D"/>
    <w:rsid w:val="00AC38EF"/>
    <w:rsid w:val="00AC570C"/>
    <w:rsid w:val="00AC5ABD"/>
    <w:rsid w:val="00AC664A"/>
    <w:rsid w:val="00AC7987"/>
    <w:rsid w:val="00AC7E89"/>
    <w:rsid w:val="00AD0B80"/>
    <w:rsid w:val="00AD0E86"/>
    <w:rsid w:val="00AD2659"/>
    <w:rsid w:val="00AD4221"/>
    <w:rsid w:val="00AD7C1E"/>
    <w:rsid w:val="00AE05E5"/>
    <w:rsid w:val="00AE0695"/>
    <w:rsid w:val="00AE0F8E"/>
    <w:rsid w:val="00AE31E0"/>
    <w:rsid w:val="00AE3292"/>
    <w:rsid w:val="00AE33D8"/>
    <w:rsid w:val="00AE4521"/>
    <w:rsid w:val="00AE4560"/>
    <w:rsid w:val="00AE651A"/>
    <w:rsid w:val="00AE6785"/>
    <w:rsid w:val="00AE67BC"/>
    <w:rsid w:val="00AE6B02"/>
    <w:rsid w:val="00AE780E"/>
    <w:rsid w:val="00AE796D"/>
    <w:rsid w:val="00AE7E34"/>
    <w:rsid w:val="00AF0AE8"/>
    <w:rsid w:val="00AF0C9B"/>
    <w:rsid w:val="00AF0F9E"/>
    <w:rsid w:val="00AF24FA"/>
    <w:rsid w:val="00AF32DE"/>
    <w:rsid w:val="00AF5CFB"/>
    <w:rsid w:val="00AF6452"/>
    <w:rsid w:val="00AF68EA"/>
    <w:rsid w:val="00AF739E"/>
    <w:rsid w:val="00B004B0"/>
    <w:rsid w:val="00B00876"/>
    <w:rsid w:val="00B02D39"/>
    <w:rsid w:val="00B03330"/>
    <w:rsid w:val="00B040FD"/>
    <w:rsid w:val="00B04230"/>
    <w:rsid w:val="00B047C7"/>
    <w:rsid w:val="00B05BC9"/>
    <w:rsid w:val="00B05DAD"/>
    <w:rsid w:val="00B06BB5"/>
    <w:rsid w:val="00B06FFB"/>
    <w:rsid w:val="00B07F19"/>
    <w:rsid w:val="00B10081"/>
    <w:rsid w:val="00B103C8"/>
    <w:rsid w:val="00B113B7"/>
    <w:rsid w:val="00B115D9"/>
    <w:rsid w:val="00B11B8C"/>
    <w:rsid w:val="00B11E64"/>
    <w:rsid w:val="00B12096"/>
    <w:rsid w:val="00B12097"/>
    <w:rsid w:val="00B12665"/>
    <w:rsid w:val="00B1495B"/>
    <w:rsid w:val="00B1545D"/>
    <w:rsid w:val="00B16CC8"/>
    <w:rsid w:val="00B16D03"/>
    <w:rsid w:val="00B179A4"/>
    <w:rsid w:val="00B22233"/>
    <w:rsid w:val="00B24619"/>
    <w:rsid w:val="00B24646"/>
    <w:rsid w:val="00B24DB0"/>
    <w:rsid w:val="00B25057"/>
    <w:rsid w:val="00B25B19"/>
    <w:rsid w:val="00B30F4F"/>
    <w:rsid w:val="00B3174E"/>
    <w:rsid w:val="00B31F6B"/>
    <w:rsid w:val="00B32875"/>
    <w:rsid w:val="00B34839"/>
    <w:rsid w:val="00B36164"/>
    <w:rsid w:val="00B369F2"/>
    <w:rsid w:val="00B3793C"/>
    <w:rsid w:val="00B402A5"/>
    <w:rsid w:val="00B41EF9"/>
    <w:rsid w:val="00B4402C"/>
    <w:rsid w:val="00B453AA"/>
    <w:rsid w:val="00B45FA2"/>
    <w:rsid w:val="00B47272"/>
    <w:rsid w:val="00B4790E"/>
    <w:rsid w:val="00B5044E"/>
    <w:rsid w:val="00B50681"/>
    <w:rsid w:val="00B50DD1"/>
    <w:rsid w:val="00B54183"/>
    <w:rsid w:val="00B56D53"/>
    <w:rsid w:val="00B56E41"/>
    <w:rsid w:val="00B56F56"/>
    <w:rsid w:val="00B601D0"/>
    <w:rsid w:val="00B60FC5"/>
    <w:rsid w:val="00B61F70"/>
    <w:rsid w:val="00B62503"/>
    <w:rsid w:val="00B62C53"/>
    <w:rsid w:val="00B63D31"/>
    <w:rsid w:val="00B65E1B"/>
    <w:rsid w:val="00B663B5"/>
    <w:rsid w:val="00B675CB"/>
    <w:rsid w:val="00B7062F"/>
    <w:rsid w:val="00B72471"/>
    <w:rsid w:val="00B72B1D"/>
    <w:rsid w:val="00B74757"/>
    <w:rsid w:val="00B75074"/>
    <w:rsid w:val="00B76D26"/>
    <w:rsid w:val="00B775F2"/>
    <w:rsid w:val="00B835C7"/>
    <w:rsid w:val="00B83644"/>
    <w:rsid w:val="00B84AA0"/>
    <w:rsid w:val="00B84D80"/>
    <w:rsid w:val="00B8558C"/>
    <w:rsid w:val="00B86AAD"/>
    <w:rsid w:val="00B86E56"/>
    <w:rsid w:val="00B8780C"/>
    <w:rsid w:val="00B90437"/>
    <w:rsid w:val="00B91647"/>
    <w:rsid w:val="00B9240F"/>
    <w:rsid w:val="00B9768F"/>
    <w:rsid w:val="00B97B7D"/>
    <w:rsid w:val="00BA0BB5"/>
    <w:rsid w:val="00BA1014"/>
    <w:rsid w:val="00BA17B9"/>
    <w:rsid w:val="00BA1D1D"/>
    <w:rsid w:val="00BA4066"/>
    <w:rsid w:val="00BA56BF"/>
    <w:rsid w:val="00BA5CB3"/>
    <w:rsid w:val="00BA5E67"/>
    <w:rsid w:val="00BA5F11"/>
    <w:rsid w:val="00BA6148"/>
    <w:rsid w:val="00BB2730"/>
    <w:rsid w:val="00BB402C"/>
    <w:rsid w:val="00BB4B0B"/>
    <w:rsid w:val="00BB57FD"/>
    <w:rsid w:val="00BB5CD9"/>
    <w:rsid w:val="00BB744A"/>
    <w:rsid w:val="00BC1642"/>
    <w:rsid w:val="00BC2006"/>
    <w:rsid w:val="00BC2521"/>
    <w:rsid w:val="00BC362F"/>
    <w:rsid w:val="00BC4AA2"/>
    <w:rsid w:val="00BC58AA"/>
    <w:rsid w:val="00BC59A6"/>
    <w:rsid w:val="00BC5E33"/>
    <w:rsid w:val="00BD13D3"/>
    <w:rsid w:val="00BD1D45"/>
    <w:rsid w:val="00BD2319"/>
    <w:rsid w:val="00BD3A54"/>
    <w:rsid w:val="00BD4520"/>
    <w:rsid w:val="00BD49DC"/>
    <w:rsid w:val="00BD55BA"/>
    <w:rsid w:val="00BD62A8"/>
    <w:rsid w:val="00BD6EEA"/>
    <w:rsid w:val="00BE14D9"/>
    <w:rsid w:val="00BE1BBF"/>
    <w:rsid w:val="00BE2041"/>
    <w:rsid w:val="00BE2F7F"/>
    <w:rsid w:val="00BE5403"/>
    <w:rsid w:val="00BE5FC7"/>
    <w:rsid w:val="00BE6E35"/>
    <w:rsid w:val="00BF3AF1"/>
    <w:rsid w:val="00BF466B"/>
    <w:rsid w:val="00BF5A12"/>
    <w:rsid w:val="00BF61FD"/>
    <w:rsid w:val="00C01794"/>
    <w:rsid w:val="00C01978"/>
    <w:rsid w:val="00C01B10"/>
    <w:rsid w:val="00C02329"/>
    <w:rsid w:val="00C028F1"/>
    <w:rsid w:val="00C0511B"/>
    <w:rsid w:val="00C0641D"/>
    <w:rsid w:val="00C06839"/>
    <w:rsid w:val="00C07554"/>
    <w:rsid w:val="00C104A6"/>
    <w:rsid w:val="00C11175"/>
    <w:rsid w:val="00C11937"/>
    <w:rsid w:val="00C11EDD"/>
    <w:rsid w:val="00C128D2"/>
    <w:rsid w:val="00C12A8D"/>
    <w:rsid w:val="00C1475C"/>
    <w:rsid w:val="00C1519A"/>
    <w:rsid w:val="00C15A4C"/>
    <w:rsid w:val="00C16EAF"/>
    <w:rsid w:val="00C171DE"/>
    <w:rsid w:val="00C20120"/>
    <w:rsid w:val="00C2400D"/>
    <w:rsid w:val="00C254CA"/>
    <w:rsid w:val="00C25E5C"/>
    <w:rsid w:val="00C274C1"/>
    <w:rsid w:val="00C30D43"/>
    <w:rsid w:val="00C318F5"/>
    <w:rsid w:val="00C343AB"/>
    <w:rsid w:val="00C34E50"/>
    <w:rsid w:val="00C431FB"/>
    <w:rsid w:val="00C43401"/>
    <w:rsid w:val="00C43B3C"/>
    <w:rsid w:val="00C43CC8"/>
    <w:rsid w:val="00C44B20"/>
    <w:rsid w:val="00C50146"/>
    <w:rsid w:val="00C50EE9"/>
    <w:rsid w:val="00C52D59"/>
    <w:rsid w:val="00C53A3E"/>
    <w:rsid w:val="00C5472B"/>
    <w:rsid w:val="00C547B7"/>
    <w:rsid w:val="00C55C3E"/>
    <w:rsid w:val="00C56314"/>
    <w:rsid w:val="00C56F14"/>
    <w:rsid w:val="00C62096"/>
    <w:rsid w:val="00C62B7D"/>
    <w:rsid w:val="00C6339A"/>
    <w:rsid w:val="00C63B9E"/>
    <w:rsid w:val="00C6494D"/>
    <w:rsid w:val="00C64DAE"/>
    <w:rsid w:val="00C65646"/>
    <w:rsid w:val="00C669D8"/>
    <w:rsid w:val="00C673CF"/>
    <w:rsid w:val="00C71AAB"/>
    <w:rsid w:val="00C73582"/>
    <w:rsid w:val="00C73B8E"/>
    <w:rsid w:val="00C73E59"/>
    <w:rsid w:val="00C74532"/>
    <w:rsid w:val="00C74DD4"/>
    <w:rsid w:val="00C7559C"/>
    <w:rsid w:val="00C75B6C"/>
    <w:rsid w:val="00C76A83"/>
    <w:rsid w:val="00C80650"/>
    <w:rsid w:val="00C81BDC"/>
    <w:rsid w:val="00C84906"/>
    <w:rsid w:val="00C84D8A"/>
    <w:rsid w:val="00C861BF"/>
    <w:rsid w:val="00C87647"/>
    <w:rsid w:val="00C87F71"/>
    <w:rsid w:val="00C905D6"/>
    <w:rsid w:val="00C90771"/>
    <w:rsid w:val="00C91600"/>
    <w:rsid w:val="00C91E30"/>
    <w:rsid w:val="00C9341B"/>
    <w:rsid w:val="00C93B9B"/>
    <w:rsid w:val="00C95382"/>
    <w:rsid w:val="00C95427"/>
    <w:rsid w:val="00C956C8"/>
    <w:rsid w:val="00C9674B"/>
    <w:rsid w:val="00CA01EF"/>
    <w:rsid w:val="00CA136E"/>
    <w:rsid w:val="00CA1D40"/>
    <w:rsid w:val="00CA2560"/>
    <w:rsid w:val="00CA57C6"/>
    <w:rsid w:val="00CA6BD8"/>
    <w:rsid w:val="00CA6FBD"/>
    <w:rsid w:val="00CA758B"/>
    <w:rsid w:val="00CB000C"/>
    <w:rsid w:val="00CB0191"/>
    <w:rsid w:val="00CB0EB0"/>
    <w:rsid w:val="00CB114F"/>
    <w:rsid w:val="00CB279C"/>
    <w:rsid w:val="00CB35FF"/>
    <w:rsid w:val="00CB4101"/>
    <w:rsid w:val="00CB5ACD"/>
    <w:rsid w:val="00CB5EC4"/>
    <w:rsid w:val="00CB71E0"/>
    <w:rsid w:val="00CC2F0F"/>
    <w:rsid w:val="00CC33CA"/>
    <w:rsid w:val="00CC41E7"/>
    <w:rsid w:val="00CC428E"/>
    <w:rsid w:val="00CC4673"/>
    <w:rsid w:val="00CC54D2"/>
    <w:rsid w:val="00CC5B19"/>
    <w:rsid w:val="00CC641B"/>
    <w:rsid w:val="00CC6706"/>
    <w:rsid w:val="00CC7B3E"/>
    <w:rsid w:val="00CD02C8"/>
    <w:rsid w:val="00CD037C"/>
    <w:rsid w:val="00CD231C"/>
    <w:rsid w:val="00CD4412"/>
    <w:rsid w:val="00CD4AFA"/>
    <w:rsid w:val="00CD5B47"/>
    <w:rsid w:val="00CD5E4B"/>
    <w:rsid w:val="00CD63CB"/>
    <w:rsid w:val="00CD706C"/>
    <w:rsid w:val="00CD75C9"/>
    <w:rsid w:val="00CE07B2"/>
    <w:rsid w:val="00CE07E7"/>
    <w:rsid w:val="00CE1A08"/>
    <w:rsid w:val="00CE2AA7"/>
    <w:rsid w:val="00CE2AE5"/>
    <w:rsid w:val="00CE3389"/>
    <w:rsid w:val="00CE4DE8"/>
    <w:rsid w:val="00CE6B89"/>
    <w:rsid w:val="00CE734E"/>
    <w:rsid w:val="00CF1FDC"/>
    <w:rsid w:val="00CF223B"/>
    <w:rsid w:val="00CF22F2"/>
    <w:rsid w:val="00CF2485"/>
    <w:rsid w:val="00CF288E"/>
    <w:rsid w:val="00CF6C0D"/>
    <w:rsid w:val="00CF730B"/>
    <w:rsid w:val="00CF75A5"/>
    <w:rsid w:val="00D01523"/>
    <w:rsid w:val="00D01813"/>
    <w:rsid w:val="00D02FB1"/>
    <w:rsid w:val="00D035D9"/>
    <w:rsid w:val="00D0360F"/>
    <w:rsid w:val="00D0661E"/>
    <w:rsid w:val="00D06B6F"/>
    <w:rsid w:val="00D10565"/>
    <w:rsid w:val="00D10675"/>
    <w:rsid w:val="00D122A2"/>
    <w:rsid w:val="00D12EEC"/>
    <w:rsid w:val="00D13C3C"/>
    <w:rsid w:val="00D1449C"/>
    <w:rsid w:val="00D162B6"/>
    <w:rsid w:val="00D20350"/>
    <w:rsid w:val="00D2324A"/>
    <w:rsid w:val="00D23409"/>
    <w:rsid w:val="00D24598"/>
    <w:rsid w:val="00D2525D"/>
    <w:rsid w:val="00D254A7"/>
    <w:rsid w:val="00D2608E"/>
    <w:rsid w:val="00D302D5"/>
    <w:rsid w:val="00D33B27"/>
    <w:rsid w:val="00D344BA"/>
    <w:rsid w:val="00D37627"/>
    <w:rsid w:val="00D3769B"/>
    <w:rsid w:val="00D42356"/>
    <w:rsid w:val="00D42441"/>
    <w:rsid w:val="00D42796"/>
    <w:rsid w:val="00D42D31"/>
    <w:rsid w:val="00D43F77"/>
    <w:rsid w:val="00D45340"/>
    <w:rsid w:val="00D458FA"/>
    <w:rsid w:val="00D46037"/>
    <w:rsid w:val="00D465F0"/>
    <w:rsid w:val="00D47545"/>
    <w:rsid w:val="00D502C8"/>
    <w:rsid w:val="00D51D70"/>
    <w:rsid w:val="00D526B8"/>
    <w:rsid w:val="00D53CD2"/>
    <w:rsid w:val="00D54215"/>
    <w:rsid w:val="00D55A8A"/>
    <w:rsid w:val="00D561A6"/>
    <w:rsid w:val="00D5640C"/>
    <w:rsid w:val="00D578F4"/>
    <w:rsid w:val="00D6012D"/>
    <w:rsid w:val="00D62DEB"/>
    <w:rsid w:val="00D6361B"/>
    <w:rsid w:val="00D646C9"/>
    <w:rsid w:val="00D663E8"/>
    <w:rsid w:val="00D66DD6"/>
    <w:rsid w:val="00D70112"/>
    <w:rsid w:val="00D72571"/>
    <w:rsid w:val="00D72631"/>
    <w:rsid w:val="00D72FFB"/>
    <w:rsid w:val="00D7353E"/>
    <w:rsid w:val="00D74006"/>
    <w:rsid w:val="00D745E9"/>
    <w:rsid w:val="00D74F8C"/>
    <w:rsid w:val="00D773FC"/>
    <w:rsid w:val="00D77483"/>
    <w:rsid w:val="00D80C39"/>
    <w:rsid w:val="00D83526"/>
    <w:rsid w:val="00D836B9"/>
    <w:rsid w:val="00D842AD"/>
    <w:rsid w:val="00D8436C"/>
    <w:rsid w:val="00D858E4"/>
    <w:rsid w:val="00D85C0A"/>
    <w:rsid w:val="00D86E00"/>
    <w:rsid w:val="00D907CE"/>
    <w:rsid w:val="00D90DBF"/>
    <w:rsid w:val="00D92C1D"/>
    <w:rsid w:val="00D92CD8"/>
    <w:rsid w:val="00D92F81"/>
    <w:rsid w:val="00D9510B"/>
    <w:rsid w:val="00D95421"/>
    <w:rsid w:val="00D95AD0"/>
    <w:rsid w:val="00D9737E"/>
    <w:rsid w:val="00DA0AE5"/>
    <w:rsid w:val="00DA0DEB"/>
    <w:rsid w:val="00DA1336"/>
    <w:rsid w:val="00DA3017"/>
    <w:rsid w:val="00DA33A9"/>
    <w:rsid w:val="00DA3406"/>
    <w:rsid w:val="00DA435B"/>
    <w:rsid w:val="00DA4A01"/>
    <w:rsid w:val="00DA4D89"/>
    <w:rsid w:val="00DA6160"/>
    <w:rsid w:val="00DA7588"/>
    <w:rsid w:val="00DA7731"/>
    <w:rsid w:val="00DB0F43"/>
    <w:rsid w:val="00DB29BE"/>
    <w:rsid w:val="00DB2D73"/>
    <w:rsid w:val="00DB3A6B"/>
    <w:rsid w:val="00DB4E35"/>
    <w:rsid w:val="00DB7661"/>
    <w:rsid w:val="00DC090A"/>
    <w:rsid w:val="00DC2F27"/>
    <w:rsid w:val="00DC2FF4"/>
    <w:rsid w:val="00DC3B84"/>
    <w:rsid w:val="00DC5609"/>
    <w:rsid w:val="00DC5F38"/>
    <w:rsid w:val="00DC6167"/>
    <w:rsid w:val="00DC6E39"/>
    <w:rsid w:val="00DD4927"/>
    <w:rsid w:val="00DD4CFC"/>
    <w:rsid w:val="00DD4E69"/>
    <w:rsid w:val="00DD4E93"/>
    <w:rsid w:val="00DE3BC0"/>
    <w:rsid w:val="00DE4250"/>
    <w:rsid w:val="00DE5CF4"/>
    <w:rsid w:val="00DF15CB"/>
    <w:rsid w:val="00DF1670"/>
    <w:rsid w:val="00DF2CF3"/>
    <w:rsid w:val="00DF3980"/>
    <w:rsid w:val="00DF532E"/>
    <w:rsid w:val="00DF6D12"/>
    <w:rsid w:val="00DF7AC6"/>
    <w:rsid w:val="00E00425"/>
    <w:rsid w:val="00E01601"/>
    <w:rsid w:val="00E01E49"/>
    <w:rsid w:val="00E02CC0"/>
    <w:rsid w:val="00E02CE6"/>
    <w:rsid w:val="00E02EDE"/>
    <w:rsid w:val="00E049B6"/>
    <w:rsid w:val="00E04AA3"/>
    <w:rsid w:val="00E04E51"/>
    <w:rsid w:val="00E054C4"/>
    <w:rsid w:val="00E0554C"/>
    <w:rsid w:val="00E064DE"/>
    <w:rsid w:val="00E0726E"/>
    <w:rsid w:val="00E07F3B"/>
    <w:rsid w:val="00E10952"/>
    <w:rsid w:val="00E129E1"/>
    <w:rsid w:val="00E13E68"/>
    <w:rsid w:val="00E14C53"/>
    <w:rsid w:val="00E1633C"/>
    <w:rsid w:val="00E16654"/>
    <w:rsid w:val="00E16736"/>
    <w:rsid w:val="00E211C0"/>
    <w:rsid w:val="00E21A6C"/>
    <w:rsid w:val="00E21BC9"/>
    <w:rsid w:val="00E21C0E"/>
    <w:rsid w:val="00E2278B"/>
    <w:rsid w:val="00E23DA0"/>
    <w:rsid w:val="00E23FD4"/>
    <w:rsid w:val="00E24152"/>
    <w:rsid w:val="00E24378"/>
    <w:rsid w:val="00E24665"/>
    <w:rsid w:val="00E249FE"/>
    <w:rsid w:val="00E25186"/>
    <w:rsid w:val="00E26B95"/>
    <w:rsid w:val="00E273ED"/>
    <w:rsid w:val="00E274F7"/>
    <w:rsid w:val="00E27EC1"/>
    <w:rsid w:val="00E3349E"/>
    <w:rsid w:val="00E33985"/>
    <w:rsid w:val="00E34060"/>
    <w:rsid w:val="00E35A81"/>
    <w:rsid w:val="00E35D4E"/>
    <w:rsid w:val="00E36716"/>
    <w:rsid w:val="00E40ECA"/>
    <w:rsid w:val="00E41CD6"/>
    <w:rsid w:val="00E43E30"/>
    <w:rsid w:val="00E457C6"/>
    <w:rsid w:val="00E46EA7"/>
    <w:rsid w:val="00E47E28"/>
    <w:rsid w:val="00E5063E"/>
    <w:rsid w:val="00E51104"/>
    <w:rsid w:val="00E511B3"/>
    <w:rsid w:val="00E5163A"/>
    <w:rsid w:val="00E51C01"/>
    <w:rsid w:val="00E524A6"/>
    <w:rsid w:val="00E547FA"/>
    <w:rsid w:val="00E5628B"/>
    <w:rsid w:val="00E572BF"/>
    <w:rsid w:val="00E578ED"/>
    <w:rsid w:val="00E57FFB"/>
    <w:rsid w:val="00E61DE9"/>
    <w:rsid w:val="00E61E2D"/>
    <w:rsid w:val="00E62B79"/>
    <w:rsid w:val="00E63048"/>
    <w:rsid w:val="00E633CF"/>
    <w:rsid w:val="00E64B24"/>
    <w:rsid w:val="00E659DC"/>
    <w:rsid w:val="00E665E1"/>
    <w:rsid w:val="00E666BB"/>
    <w:rsid w:val="00E66DF1"/>
    <w:rsid w:val="00E67378"/>
    <w:rsid w:val="00E70311"/>
    <w:rsid w:val="00E72903"/>
    <w:rsid w:val="00E732FF"/>
    <w:rsid w:val="00E73961"/>
    <w:rsid w:val="00E75430"/>
    <w:rsid w:val="00E754E1"/>
    <w:rsid w:val="00E75971"/>
    <w:rsid w:val="00E7782E"/>
    <w:rsid w:val="00E77B10"/>
    <w:rsid w:val="00E8057E"/>
    <w:rsid w:val="00E8154E"/>
    <w:rsid w:val="00E8187E"/>
    <w:rsid w:val="00E81C82"/>
    <w:rsid w:val="00E83B74"/>
    <w:rsid w:val="00E841CE"/>
    <w:rsid w:val="00E84251"/>
    <w:rsid w:val="00E84A5C"/>
    <w:rsid w:val="00E84D9C"/>
    <w:rsid w:val="00E86A96"/>
    <w:rsid w:val="00E90DE9"/>
    <w:rsid w:val="00E90F68"/>
    <w:rsid w:val="00E9258B"/>
    <w:rsid w:val="00E928DE"/>
    <w:rsid w:val="00E952F8"/>
    <w:rsid w:val="00EA129B"/>
    <w:rsid w:val="00EA1F9B"/>
    <w:rsid w:val="00EA33D2"/>
    <w:rsid w:val="00EA6EB3"/>
    <w:rsid w:val="00EA7CD1"/>
    <w:rsid w:val="00EB0919"/>
    <w:rsid w:val="00EB0DED"/>
    <w:rsid w:val="00EB0F75"/>
    <w:rsid w:val="00EB169F"/>
    <w:rsid w:val="00EB1CF7"/>
    <w:rsid w:val="00EB24F6"/>
    <w:rsid w:val="00EB4624"/>
    <w:rsid w:val="00EB5556"/>
    <w:rsid w:val="00EB59D2"/>
    <w:rsid w:val="00EB6AE6"/>
    <w:rsid w:val="00EB70C9"/>
    <w:rsid w:val="00EB73F4"/>
    <w:rsid w:val="00EB76EB"/>
    <w:rsid w:val="00EB7B5F"/>
    <w:rsid w:val="00EC0E17"/>
    <w:rsid w:val="00EC1DC0"/>
    <w:rsid w:val="00EC251B"/>
    <w:rsid w:val="00EC285A"/>
    <w:rsid w:val="00EC6B8C"/>
    <w:rsid w:val="00EC717E"/>
    <w:rsid w:val="00EC764C"/>
    <w:rsid w:val="00EC76CC"/>
    <w:rsid w:val="00ED038C"/>
    <w:rsid w:val="00ED3A8B"/>
    <w:rsid w:val="00ED3F27"/>
    <w:rsid w:val="00ED4180"/>
    <w:rsid w:val="00ED630A"/>
    <w:rsid w:val="00EE0A91"/>
    <w:rsid w:val="00EE10F1"/>
    <w:rsid w:val="00EE149B"/>
    <w:rsid w:val="00EE17BE"/>
    <w:rsid w:val="00EE2704"/>
    <w:rsid w:val="00EE2EB1"/>
    <w:rsid w:val="00EE5428"/>
    <w:rsid w:val="00EE577D"/>
    <w:rsid w:val="00EE59BA"/>
    <w:rsid w:val="00EE678A"/>
    <w:rsid w:val="00EF1EFE"/>
    <w:rsid w:val="00EF27FA"/>
    <w:rsid w:val="00EF29B1"/>
    <w:rsid w:val="00EF3B18"/>
    <w:rsid w:val="00EF4BB5"/>
    <w:rsid w:val="00EF5B27"/>
    <w:rsid w:val="00F0183C"/>
    <w:rsid w:val="00F02265"/>
    <w:rsid w:val="00F033E6"/>
    <w:rsid w:val="00F03D3B"/>
    <w:rsid w:val="00F04A9B"/>
    <w:rsid w:val="00F06042"/>
    <w:rsid w:val="00F06C77"/>
    <w:rsid w:val="00F128B1"/>
    <w:rsid w:val="00F1411B"/>
    <w:rsid w:val="00F1694A"/>
    <w:rsid w:val="00F17FBA"/>
    <w:rsid w:val="00F21299"/>
    <w:rsid w:val="00F2284B"/>
    <w:rsid w:val="00F247D5"/>
    <w:rsid w:val="00F25BB6"/>
    <w:rsid w:val="00F26FBF"/>
    <w:rsid w:val="00F26FF0"/>
    <w:rsid w:val="00F27361"/>
    <w:rsid w:val="00F3026F"/>
    <w:rsid w:val="00F31ADE"/>
    <w:rsid w:val="00F333B7"/>
    <w:rsid w:val="00F33EFF"/>
    <w:rsid w:val="00F35B43"/>
    <w:rsid w:val="00F35BA7"/>
    <w:rsid w:val="00F363E2"/>
    <w:rsid w:val="00F37133"/>
    <w:rsid w:val="00F40E33"/>
    <w:rsid w:val="00F41896"/>
    <w:rsid w:val="00F420E0"/>
    <w:rsid w:val="00F42BA9"/>
    <w:rsid w:val="00F42CCA"/>
    <w:rsid w:val="00F4448D"/>
    <w:rsid w:val="00F4672E"/>
    <w:rsid w:val="00F50165"/>
    <w:rsid w:val="00F502A3"/>
    <w:rsid w:val="00F502C1"/>
    <w:rsid w:val="00F51756"/>
    <w:rsid w:val="00F52B95"/>
    <w:rsid w:val="00F56BB6"/>
    <w:rsid w:val="00F56FEA"/>
    <w:rsid w:val="00F575EA"/>
    <w:rsid w:val="00F616D6"/>
    <w:rsid w:val="00F6232F"/>
    <w:rsid w:val="00F634E9"/>
    <w:rsid w:val="00F6362C"/>
    <w:rsid w:val="00F71CF7"/>
    <w:rsid w:val="00F72AD2"/>
    <w:rsid w:val="00F74B2B"/>
    <w:rsid w:val="00F753E3"/>
    <w:rsid w:val="00F76DE9"/>
    <w:rsid w:val="00F77E9C"/>
    <w:rsid w:val="00F81A95"/>
    <w:rsid w:val="00F81D6E"/>
    <w:rsid w:val="00F82FED"/>
    <w:rsid w:val="00F83029"/>
    <w:rsid w:val="00F8335F"/>
    <w:rsid w:val="00F8651E"/>
    <w:rsid w:val="00F86997"/>
    <w:rsid w:val="00F87818"/>
    <w:rsid w:val="00F87D3F"/>
    <w:rsid w:val="00F90195"/>
    <w:rsid w:val="00F9057B"/>
    <w:rsid w:val="00F90AEA"/>
    <w:rsid w:val="00F90B13"/>
    <w:rsid w:val="00F94280"/>
    <w:rsid w:val="00F94F4A"/>
    <w:rsid w:val="00F976B4"/>
    <w:rsid w:val="00F97F0C"/>
    <w:rsid w:val="00FA0AED"/>
    <w:rsid w:val="00FA11CF"/>
    <w:rsid w:val="00FA1620"/>
    <w:rsid w:val="00FA41A7"/>
    <w:rsid w:val="00FA4E34"/>
    <w:rsid w:val="00FA50D6"/>
    <w:rsid w:val="00FA6280"/>
    <w:rsid w:val="00FA69F7"/>
    <w:rsid w:val="00FA7612"/>
    <w:rsid w:val="00FA7EAF"/>
    <w:rsid w:val="00FB2619"/>
    <w:rsid w:val="00FB2DA5"/>
    <w:rsid w:val="00FB3214"/>
    <w:rsid w:val="00FB3D74"/>
    <w:rsid w:val="00FB49C9"/>
    <w:rsid w:val="00FB519C"/>
    <w:rsid w:val="00FB5545"/>
    <w:rsid w:val="00FB6419"/>
    <w:rsid w:val="00FC140F"/>
    <w:rsid w:val="00FC1DB5"/>
    <w:rsid w:val="00FC3D2B"/>
    <w:rsid w:val="00FC63DC"/>
    <w:rsid w:val="00FC7AFE"/>
    <w:rsid w:val="00FC7F96"/>
    <w:rsid w:val="00FD0841"/>
    <w:rsid w:val="00FD341A"/>
    <w:rsid w:val="00FD464B"/>
    <w:rsid w:val="00FD4ECA"/>
    <w:rsid w:val="00FD5781"/>
    <w:rsid w:val="00FD6495"/>
    <w:rsid w:val="00FD659C"/>
    <w:rsid w:val="00FD6A31"/>
    <w:rsid w:val="00FE0BC4"/>
    <w:rsid w:val="00FE18EA"/>
    <w:rsid w:val="00FE1E60"/>
    <w:rsid w:val="00FE1E7F"/>
    <w:rsid w:val="00FE3CC5"/>
    <w:rsid w:val="00FE4481"/>
    <w:rsid w:val="00FE51DE"/>
    <w:rsid w:val="00FE57A5"/>
    <w:rsid w:val="00FE63D2"/>
    <w:rsid w:val="00FE6711"/>
    <w:rsid w:val="00FF46F4"/>
    <w:rsid w:val="00FF60A0"/>
    <w:rsid w:val="00FF6CBE"/>
    <w:rsid w:val="00FF71A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6C69FB"/>
    <w:pPr>
      <w:keepNext/>
      <w:widowControl w:val="0"/>
      <w:spacing w:before="240" w:after="240"/>
      <w:jc w:val="center"/>
      <w:outlineLvl w:val="0"/>
    </w:pPr>
    <w:rPr>
      <w:rFonts w:eastAsia="Arial Unicode MS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F06042"/>
    <w:pPr>
      <w:keepNext/>
      <w:widowControl w:val="0"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C69FB"/>
    <w:pPr>
      <w:keepNext/>
      <w:widowControl w:val="0"/>
      <w:spacing w:before="40" w:after="40"/>
      <w:outlineLvl w:val="2"/>
    </w:pPr>
    <w:rPr>
      <w:rFonts w:eastAsia="Arial Unicode MS"/>
      <w:szCs w:val="20"/>
      <w:u w:val="single"/>
    </w:rPr>
  </w:style>
  <w:style w:type="paragraph" w:styleId="4">
    <w:name w:val="heading 4"/>
    <w:basedOn w:val="a0"/>
    <w:next w:val="a0"/>
    <w:link w:val="40"/>
    <w:qFormat/>
    <w:rsid w:val="00F06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06042"/>
    <w:pPr>
      <w:widowControl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06042"/>
    <w:pPr>
      <w:widowControl w:val="0"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04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06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060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06042"/>
    <w:rPr>
      <w:b/>
      <w:bCs/>
      <w:sz w:val="22"/>
      <w:szCs w:val="22"/>
    </w:rPr>
  </w:style>
  <w:style w:type="paragraph" w:styleId="a4">
    <w:name w:val="header"/>
    <w:basedOn w:val="a0"/>
    <w:rsid w:val="00DC090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C090A"/>
    <w:pPr>
      <w:tabs>
        <w:tab w:val="center" w:pos="4677"/>
        <w:tab w:val="right" w:pos="9355"/>
      </w:tabs>
    </w:pPr>
  </w:style>
  <w:style w:type="table" w:styleId="a6">
    <w:name w:val="Table Grid"/>
    <w:basedOn w:val="a2"/>
    <w:rsid w:val="00DC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rsid w:val="00441769"/>
  </w:style>
  <w:style w:type="paragraph" w:customStyle="1" w:styleId="30">
    <w:name w:val="заголовок 3"/>
    <w:basedOn w:val="a0"/>
    <w:next w:val="a0"/>
    <w:rsid w:val="00E211C0"/>
    <w:pPr>
      <w:keepNext/>
      <w:widowControl w:val="0"/>
      <w:spacing w:before="60" w:after="60"/>
    </w:pPr>
    <w:rPr>
      <w:szCs w:val="20"/>
      <w:u w:val="single"/>
      <w:lang w:eastAsia="en-US"/>
    </w:rPr>
  </w:style>
  <w:style w:type="paragraph" w:customStyle="1" w:styleId="10">
    <w:name w:val="заголовок 1"/>
    <w:basedOn w:val="a0"/>
    <w:next w:val="a0"/>
    <w:rsid w:val="00E211C0"/>
    <w:pPr>
      <w:keepNext/>
      <w:widowControl w:val="0"/>
      <w:spacing w:before="240" w:after="240"/>
      <w:jc w:val="center"/>
    </w:pPr>
    <w:rPr>
      <w:b/>
      <w:kern w:val="28"/>
      <w:sz w:val="28"/>
      <w:szCs w:val="20"/>
      <w:lang w:eastAsia="en-US"/>
    </w:rPr>
  </w:style>
  <w:style w:type="paragraph" w:styleId="31">
    <w:name w:val="Body Text Indent 3"/>
    <w:basedOn w:val="a0"/>
    <w:link w:val="32"/>
    <w:rsid w:val="00F06042"/>
    <w:pPr>
      <w:widowControl w:val="0"/>
      <w:spacing w:before="40" w:after="4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F06042"/>
    <w:rPr>
      <w:sz w:val="24"/>
    </w:rPr>
  </w:style>
  <w:style w:type="paragraph" w:styleId="a8">
    <w:name w:val="Body Text"/>
    <w:basedOn w:val="a0"/>
    <w:link w:val="a9"/>
    <w:rsid w:val="00F06042"/>
    <w:pPr>
      <w:widowControl w:val="0"/>
      <w:spacing w:before="40"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link w:val="a8"/>
    <w:rsid w:val="00F06042"/>
    <w:rPr>
      <w:sz w:val="24"/>
    </w:rPr>
  </w:style>
  <w:style w:type="paragraph" w:customStyle="1" w:styleId="a">
    <w:name w:val="Ненумер. список"/>
    <w:basedOn w:val="a0"/>
    <w:rsid w:val="00F06042"/>
    <w:pPr>
      <w:widowControl w:val="0"/>
      <w:numPr>
        <w:numId w:val="1"/>
      </w:numPr>
      <w:tabs>
        <w:tab w:val="clear" w:pos="360"/>
      </w:tabs>
      <w:ind w:right="6"/>
      <w:jc w:val="both"/>
    </w:pPr>
    <w:rPr>
      <w:szCs w:val="20"/>
    </w:rPr>
  </w:style>
  <w:style w:type="paragraph" w:styleId="11">
    <w:name w:val="toc 1"/>
    <w:basedOn w:val="a0"/>
    <w:next w:val="a0"/>
    <w:autoRedefine/>
    <w:semiHidden/>
    <w:rsid w:val="0057656E"/>
    <w:pPr>
      <w:tabs>
        <w:tab w:val="right" w:leader="dot" w:pos="9627"/>
      </w:tabs>
    </w:pPr>
  </w:style>
  <w:style w:type="paragraph" w:styleId="21">
    <w:name w:val="toc 2"/>
    <w:basedOn w:val="a0"/>
    <w:next w:val="a0"/>
    <w:autoRedefine/>
    <w:semiHidden/>
    <w:rsid w:val="00BA5E67"/>
    <w:pPr>
      <w:ind w:left="240"/>
    </w:pPr>
  </w:style>
  <w:style w:type="character" w:styleId="aa">
    <w:name w:val="Hyperlink"/>
    <w:rsid w:val="00BA5E67"/>
    <w:rPr>
      <w:color w:val="0000FF"/>
      <w:u w:val="single"/>
    </w:rPr>
  </w:style>
  <w:style w:type="paragraph" w:styleId="22">
    <w:name w:val="Body Text 2"/>
    <w:basedOn w:val="a0"/>
    <w:rsid w:val="00296404"/>
    <w:pPr>
      <w:spacing w:after="120" w:line="480" w:lineRule="auto"/>
    </w:pPr>
  </w:style>
  <w:style w:type="paragraph" w:styleId="23">
    <w:name w:val="Body Text Indent 2"/>
    <w:basedOn w:val="a0"/>
    <w:unhideWhenUsed/>
    <w:rsid w:val="002964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Title"/>
    <w:basedOn w:val="a0"/>
    <w:qFormat/>
    <w:rsid w:val="00296404"/>
    <w:pPr>
      <w:jc w:val="center"/>
    </w:pPr>
    <w:rPr>
      <w:b/>
      <w:bCs/>
    </w:rPr>
  </w:style>
  <w:style w:type="paragraph" w:styleId="ac">
    <w:name w:val="Block Text"/>
    <w:basedOn w:val="a0"/>
    <w:rsid w:val="00296404"/>
    <w:pPr>
      <w:widowControl w:val="0"/>
      <w:tabs>
        <w:tab w:val="left" w:pos="285"/>
      </w:tabs>
      <w:spacing w:before="40" w:after="40"/>
      <w:ind w:left="342" w:right="176"/>
    </w:pPr>
    <w:rPr>
      <w:szCs w:val="20"/>
    </w:rPr>
  </w:style>
  <w:style w:type="paragraph" w:styleId="ad">
    <w:name w:val="Body Text Indent"/>
    <w:basedOn w:val="a0"/>
    <w:link w:val="ae"/>
    <w:unhideWhenUsed/>
    <w:rsid w:val="002964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af">
    <w:name w:val="Список с точкой"/>
    <w:basedOn w:val="a"/>
    <w:rsid w:val="00296404"/>
    <w:pPr>
      <w:numPr>
        <w:numId w:val="0"/>
      </w:numPr>
      <w:tabs>
        <w:tab w:val="num" w:pos="1080"/>
      </w:tabs>
      <w:spacing w:before="20" w:after="20"/>
      <w:ind w:left="357" w:hanging="357"/>
    </w:pPr>
    <w:rPr>
      <w:lang w:eastAsia="en-US"/>
    </w:rPr>
  </w:style>
  <w:style w:type="paragraph" w:styleId="33">
    <w:name w:val="toc 3"/>
    <w:basedOn w:val="a0"/>
    <w:next w:val="a0"/>
    <w:link w:val="34"/>
    <w:autoRedefine/>
    <w:semiHidden/>
    <w:rsid w:val="0010261C"/>
    <w:pPr>
      <w:ind w:left="480"/>
    </w:pPr>
  </w:style>
  <w:style w:type="paragraph" w:styleId="af0">
    <w:name w:val="Document Map"/>
    <w:basedOn w:val="a0"/>
    <w:semiHidden/>
    <w:rsid w:val="00D84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basedOn w:val="33"/>
    <w:link w:val="1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24">
    <w:name w:val="Стиль2"/>
    <w:basedOn w:val="3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35">
    <w:name w:val="Стиль3"/>
    <w:basedOn w:val="33"/>
    <w:rsid w:val="006E75F7"/>
    <w:pPr>
      <w:tabs>
        <w:tab w:val="right" w:leader="dot" w:pos="9627"/>
      </w:tabs>
    </w:pPr>
    <w:rPr>
      <w:noProof/>
    </w:rPr>
  </w:style>
  <w:style w:type="character" w:customStyle="1" w:styleId="34">
    <w:name w:val="Оглавление 3 Знак"/>
    <w:link w:val="33"/>
    <w:rsid w:val="0010261C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2"/>
    <w:rsid w:val="002E38F6"/>
    <w:rPr>
      <w:noProof/>
      <w:sz w:val="24"/>
      <w:szCs w:val="24"/>
      <w:lang w:val="ru-RU" w:eastAsia="ru-RU" w:bidi="ar-SA"/>
    </w:rPr>
  </w:style>
  <w:style w:type="paragraph" w:customStyle="1" w:styleId="41">
    <w:name w:val="Стиль4"/>
    <w:basedOn w:val="33"/>
    <w:rsid w:val="00231814"/>
    <w:pPr>
      <w:tabs>
        <w:tab w:val="right" w:leader="dot" w:pos="9627"/>
      </w:tabs>
    </w:pPr>
    <w:rPr>
      <w:noProof/>
    </w:rPr>
  </w:style>
  <w:style w:type="paragraph" w:styleId="af1">
    <w:name w:val="Plain Text"/>
    <w:basedOn w:val="a0"/>
    <w:rsid w:val="00B9164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B91647"/>
    <w:rPr>
      <w:rFonts w:ascii="Cambria" w:eastAsia="Calibri" w:hAnsi="Cambria"/>
      <w:sz w:val="22"/>
      <w:szCs w:val="22"/>
      <w:lang w:val="en-US" w:eastAsia="en-US"/>
    </w:rPr>
  </w:style>
  <w:style w:type="character" w:styleId="af2">
    <w:name w:val="FollowedHyperlink"/>
    <w:rsid w:val="00F97F0C"/>
    <w:rPr>
      <w:color w:val="800080"/>
      <w:u w:val="single"/>
    </w:rPr>
  </w:style>
  <w:style w:type="paragraph" w:styleId="af3">
    <w:name w:val="annotation text"/>
    <w:basedOn w:val="a0"/>
    <w:link w:val="af4"/>
    <w:unhideWhenUsed/>
    <w:rsid w:val="00FE3CC5"/>
    <w:pPr>
      <w:widowControl w:val="0"/>
      <w:spacing w:before="40" w:after="40"/>
      <w:ind w:firstLine="567"/>
      <w:jc w:val="both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FE3CC5"/>
  </w:style>
  <w:style w:type="paragraph" w:customStyle="1" w:styleId="210">
    <w:name w:val="Основной текст с отступом 21"/>
    <w:basedOn w:val="a0"/>
    <w:rsid w:val="00FE3CC5"/>
    <w:pPr>
      <w:widowControl w:val="0"/>
      <w:overflowPunct w:val="0"/>
      <w:autoSpaceDE w:val="0"/>
      <w:autoSpaceDN w:val="0"/>
      <w:adjustRightInd w:val="0"/>
      <w:spacing w:before="40" w:after="40"/>
      <w:ind w:firstLine="567"/>
      <w:jc w:val="both"/>
    </w:pPr>
    <w:rPr>
      <w:szCs w:val="20"/>
    </w:rPr>
  </w:style>
  <w:style w:type="paragraph" w:customStyle="1" w:styleId="15">
    <w:name w:val="Текст1"/>
    <w:basedOn w:val="a0"/>
    <w:rsid w:val="00FE3CC5"/>
    <w:rPr>
      <w:rFonts w:ascii="Courier New" w:hAnsi="Courier New"/>
      <w:sz w:val="20"/>
      <w:szCs w:val="20"/>
    </w:rPr>
  </w:style>
  <w:style w:type="character" w:customStyle="1" w:styleId="ae">
    <w:name w:val="Основной текст с отступом Знак"/>
    <w:link w:val="ad"/>
    <w:rsid w:val="00EA129B"/>
    <w:rPr>
      <w:rFonts w:ascii="Calibri" w:hAnsi="Calibri"/>
      <w:sz w:val="22"/>
      <w:szCs w:val="22"/>
    </w:rPr>
  </w:style>
  <w:style w:type="paragraph" w:customStyle="1" w:styleId="HeaderOdd">
    <w:name w:val="Header Odd"/>
    <w:basedOn w:val="af5"/>
    <w:qFormat/>
    <w:rsid w:val="002838C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2838C6"/>
    <w:rPr>
      <w:sz w:val="24"/>
      <w:szCs w:val="24"/>
    </w:rPr>
  </w:style>
  <w:style w:type="paragraph" w:styleId="af6">
    <w:name w:val="Balloon Text"/>
    <w:basedOn w:val="a0"/>
    <w:link w:val="af7"/>
    <w:rsid w:val="002838C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2838C6"/>
    <w:rPr>
      <w:rFonts w:ascii="Tahoma" w:hAnsi="Tahoma" w:cs="Tahoma"/>
      <w:sz w:val="16"/>
      <w:szCs w:val="16"/>
    </w:rPr>
  </w:style>
  <w:style w:type="paragraph" w:styleId="af8">
    <w:name w:val="List Paragraph"/>
    <w:basedOn w:val="a0"/>
    <w:uiPriority w:val="34"/>
    <w:qFormat/>
    <w:rsid w:val="007F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9A0C-8C6A-47EF-B3D7-C7FA5AF7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asobp2</dc:creator>
  <cp:lastModifiedBy>Bykov</cp:lastModifiedBy>
  <cp:revision>31</cp:revision>
  <cp:lastPrinted>2011-02-14T06:50:00Z</cp:lastPrinted>
  <dcterms:created xsi:type="dcterms:W3CDTF">2013-01-30T05:35:00Z</dcterms:created>
  <dcterms:modified xsi:type="dcterms:W3CDTF">2013-11-21T11:15:00Z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