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E6" w:rsidRDefault="000E4DE6" w:rsidP="000E4DE6">
      <w:pPr>
        <w:pStyle w:val="a3"/>
        <w:tabs>
          <w:tab w:val="clear" w:pos="-1134"/>
          <w:tab w:val="clear" w:pos="-426"/>
          <w:tab w:val="clear" w:pos="8789"/>
          <w:tab w:val="clear" w:pos="8931"/>
        </w:tabs>
        <w:spacing w:before="120"/>
        <w:ind w:left="-142" w:firstLine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3405" cy="65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DE6" w:rsidRPr="0085377B" w:rsidRDefault="000E4DE6" w:rsidP="000E4DE6">
      <w:pPr>
        <w:pStyle w:val="a3"/>
        <w:tabs>
          <w:tab w:val="clear" w:pos="-1134"/>
          <w:tab w:val="clear" w:pos="-426"/>
          <w:tab w:val="clear" w:pos="8789"/>
          <w:tab w:val="clear" w:pos="8931"/>
        </w:tabs>
        <w:spacing w:before="240"/>
        <w:ind w:left="0" w:firstLine="0"/>
        <w:jc w:val="center"/>
        <w:rPr>
          <w:sz w:val="24"/>
          <w:szCs w:val="24"/>
        </w:rPr>
      </w:pPr>
      <w:r w:rsidRPr="0085377B">
        <w:rPr>
          <w:sz w:val="24"/>
          <w:szCs w:val="24"/>
        </w:rPr>
        <w:t>ФЕДЕРАЛЬНОЕ АГЕНТСТВО ВОЗДУШНОГО ТРАНСПОРТА</w:t>
      </w:r>
      <w:r w:rsidRPr="0085377B">
        <w:rPr>
          <w:sz w:val="24"/>
          <w:szCs w:val="24"/>
        </w:rPr>
        <w:br/>
        <w:t>(РОСАВИАЦИЯ)</w:t>
      </w:r>
    </w:p>
    <w:p w:rsidR="000E4DE6" w:rsidRDefault="000E4DE6" w:rsidP="000E4DE6">
      <w:pPr>
        <w:spacing w:before="240"/>
        <w:jc w:val="center"/>
        <w:rPr>
          <w:b/>
          <w:sz w:val="26"/>
          <w:szCs w:val="26"/>
        </w:rPr>
      </w:pPr>
      <w:r w:rsidRPr="0085377B">
        <w:rPr>
          <w:b/>
          <w:sz w:val="26"/>
          <w:szCs w:val="26"/>
        </w:rPr>
        <w:t>АРХАНГЕЛЬСКОЕ МЕЖРЕГИОНАЛЬНОЕ ТЕРРИТОРИАЛЬНОЕ</w:t>
      </w:r>
      <w:r w:rsidRPr="0085377B">
        <w:rPr>
          <w:b/>
          <w:sz w:val="26"/>
          <w:szCs w:val="26"/>
        </w:rPr>
        <w:br/>
        <w:t>УПРАВЛЕНИЕ ВОЗДУШНОГО ТРАНСПОРТА</w:t>
      </w:r>
      <w:r w:rsidRPr="0085377B">
        <w:rPr>
          <w:b/>
          <w:sz w:val="26"/>
          <w:szCs w:val="26"/>
        </w:rPr>
        <w:br/>
        <w:t>(А</w:t>
      </w:r>
      <w:r w:rsidR="00FC33C0">
        <w:rPr>
          <w:b/>
          <w:sz w:val="26"/>
          <w:szCs w:val="26"/>
        </w:rPr>
        <w:t>рхангельское</w:t>
      </w:r>
      <w:r w:rsidRPr="0085377B">
        <w:rPr>
          <w:b/>
          <w:sz w:val="26"/>
          <w:szCs w:val="26"/>
        </w:rPr>
        <w:t xml:space="preserve"> МТУ </w:t>
      </w:r>
      <w:proofErr w:type="spellStart"/>
      <w:r w:rsidR="00FC33C0">
        <w:rPr>
          <w:b/>
          <w:sz w:val="26"/>
          <w:szCs w:val="26"/>
        </w:rPr>
        <w:t>Росавиации</w:t>
      </w:r>
      <w:proofErr w:type="spellEnd"/>
      <w:r w:rsidRPr="0085377B">
        <w:rPr>
          <w:b/>
          <w:sz w:val="26"/>
          <w:szCs w:val="26"/>
        </w:rPr>
        <w:t>)</w:t>
      </w:r>
    </w:p>
    <w:p w:rsidR="000E4DE6" w:rsidRDefault="000E4DE6" w:rsidP="000E4DE6">
      <w:pPr>
        <w:jc w:val="center"/>
        <w:rPr>
          <w:b/>
          <w:sz w:val="26"/>
          <w:szCs w:val="26"/>
        </w:rPr>
      </w:pPr>
    </w:p>
    <w:p w:rsidR="000E4DE6" w:rsidRPr="0085377B" w:rsidRDefault="000E4DE6" w:rsidP="000E4DE6">
      <w:pPr>
        <w:jc w:val="center"/>
        <w:rPr>
          <w:b/>
          <w:sz w:val="26"/>
          <w:szCs w:val="26"/>
        </w:rPr>
      </w:pPr>
    </w:p>
    <w:p w:rsidR="000E4DE6" w:rsidRPr="0085377B" w:rsidRDefault="000E4DE6" w:rsidP="000E4DE6">
      <w:pPr>
        <w:pStyle w:val="a5"/>
        <w:spacing w:before="0"/>
        <w:rPr>
          <w:rFonts w:ascii="Times New Roman" w:hAnsi="Times New Roman"/>
          <w:sz w:val="28"/>
          <w:szCs w:val="28"/>
        </w:rPr>
      </w:pPr>
      <w:r w:rsidRPr="0085377B">
        <w:rPr>
          <w:rFonts w:ascii="Times New Roman" w:hAnsi="Times New Roman"/>
          <w:sz w:val="28"/>
          <w:szCs w:val="28"/>
        </w:rPr>
        <w:t>ПРИКАЗ</w:t>
      </w:r>
    </w:p>
    <w:p w:rsidR="000E4DE6" w:rsidRDefault="000E4DE6" w:rsidP="000E4DE6">
      <w:pPr>
        <w:jc w:val="center"/>
        <w:rPr>
          <w:b/>
          <w:spacing w:val="100"/>
          <w:sz w:val="28"/>
          <w:szCs w:val="28"/>
        </w:rPr>
      </w:pPr>
    </w:p>
    <w:p w:rsidR="000E4DE6" w:rsidRPr="002A22BE" w:rsidRDefault="000E4DE6" w:rsidP="000E4DE6">
      <w:pPr>
        <w:jc w:val="center"/>
        <w:rPr>
          <w:b/>
          <w:spacing w:val="100"/>
          <w:sz w:val="28"/>
          <w:szCs w:val="28"/>
        </w:rPr>
      </w:pPr>
    </w:p>
    <w:p w:rsidR="000E4DE6" w:rsidRPr="002A22BE" w:rsidRDefault="000E4DE6" w:rsidP="000E4DE6">
      <w:pPr>
        <w:rPr>
          <w:sz w:val="28"/>
          <w:szCs w:val="28"/>
        </w:rPr>
      </w:pPr>
      <w:r w:rsidRPr="002A22BE">
        <w:rPr>
          <w:sz w:val="28"/>
          <w:szCs w:val="28"/>
        </w:rPr>
        <w:t>«</w:t>
      </w:r>
      <w:r w:rsidR="00527672">
        <w:rPr>
          <w:sz w:val="28"/>
          <w:szCs w:val="28"/>
        </w:rPr>
        <w:t>19»</w:t>
      </w:r>
      <w:r>
        <w:rPr>
          <w:sz w:val="28"/>
          <w:szCs w:val="28"/>
          <w:u w:val="single"/>
        </w:rPr>
        <w:tab/>
      </w:r>
      <w:r w:rsidR="00527672">
        <w:rPr>
          <w:sz w:val="28"/>
          <w:szCs w:val="28"/>
          <w:u w:val="single"/>
        </w:rPr>
        <w:t>ноября</w:t>
      </w:r>
      <w:r>
        <w:rPr>
          <w:sz w:val="28"/>
          <w:szCs w:val="28"/>
          <w:u w:val="single"/>
        </w:rPr>
        <w:tab/>
      </w:r>
      <w:r w:rsidRPr="002A22BE">
        <w:rPr>
          <w:sz w:val="28"/>
          <w:szCs w:val="28"/>
        </w:rPr>
        <w:t>20</w:t>
      </w:r>
      <w:r w:rsidR="00527672">
        <w:rPr>
          <w:sz w:val="28"/>
          <w:szCs w:val="28"/>
        </w:rPr>
        <w:t>13</w:t>
      </w:r>
      <w:r w:rsidRPr="002A22BE">
        <w:rPr>
          <w:sz w:val="28"/>
          <w:szCs w:val="28"/>
        </w:rPr>
        <w:t xml:space="preserve"> г.</w:t>
      </w:r>
      <w:r w:rsidRPr="002A22B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C33C0">
        <w:rPr>
          <w:sz w:val="28"/>
          <w:szCs w:val="28"/>
        </w:rPr>
        <w:tab/>
        <w:t>г.</w:t>
      </w:r>
      <w:r w:rsidRPr="002A22BE">
        <w:rPr>
          <w:sz w:val="28"/>
          <w:szCs w:val="28"/>
        </w:rPr>
        <w:t xml:space="preserve"> Архангельск</w:t>
      </w:r>
      <w:r w:rsidRPr="002A22BE">
        <w:rPr>
          <w:sz w:val="28"/>
          <w:szCs w:val="28"/>
        </w:rPr>
        <w:tab/>
      </w:r>
      <w:r w:rsidR="00FC33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22BE">
        <w:rPr>
          <w:sz w:val="28"/>
          <w:szCs w:val="28"/>
        </w:rPr>
        <w:tab/>
        <w:t>№</w:t>
      </w:r>
      <w:r w:rsidR="00527672">
        <w:rPr>
          <w:sz w:val="28"/>
          <w:szCs w:val="28"/>
        </w:rPr>
        <w:t xml:space="preserve"> 104</w:t>
      </w:r>
    </w:p>
    <w:p w:rsidR="000E4DE6" w:rsidRDefault="000E4DE6" w:rsidP="000E4DE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FC33C0" w:rsidRDefault="00FC33C0" w:rsidP="000E4DE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0E4DE6" w:rsidRPr="00C74A44" w:rsidRDefault="000E4DE6" w:rsidP="000E4DE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C74A44">
        <w:rPr>
          <w:rFonts w:cs="Times New Roman"/>
          <w:b/>
          <w:bCs/>
          <w:sz w:val="28"/>
          <w:szCs w:val="28"/>
        </w:rPr>
        <w:t>Об утверждении кодекса</w:t>
      </w:r>
    </w:p>
    <w:p w:rsidR="000E4DE6" w:rsidRPr="00C74A44" w:rsidRDefault="000E4DE6" w:rsidP="000E4DE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C74A44">
        <w:rPr>
          <w:rFonts w:cs="Times New Roman"/>
          <w:b/>
          <w:bCs/>
          <w:sz w:val="28"/>
          <w:szCs w:val="28"/>
        </w:rPr>
        <w:t xml:space="preserve">этики и служебного поведения </w:t>
      </w:r>
      <w:proofErr w:type="gramStart"/>
      <w:r w:rsidRPr="00C74A44">
        <w:rPr>
          <w:rFonts w:cs="Times New Roman"/>
          <w:b/>
          <w:bCs/>
          <w:sz w:val="28"/>
          <w:szCs w:val="28"/>
        </w:rPr>
        <w:t>федеральных</w:t>
      </w:r>
      <w:proofErr w:type="gramEnd"/>
      <w:r w:rsidRPr="00C74A44">
        <w:rPr>
          <w:rFonts w:cs="Times New Roman"/>
          <w:b/>
          <w:bCs/>
          <w:sz w:val="28"/>
          <w:szCs w:val="28"/>
        </w:rPr>
        <w:t xml:space="preserve"> государственных</w:t>
      </w:r>
    </w:p>
    <w:p w:rsidR="000E4DE6" w:rsidRPr="00C74A44" w:rsidRDefault="000E4DE6" w:rsidP="000E4DE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C74A44">
        <w:rPr>
          <w:rFonts w:cs="Times New Roman"/>
          <w:b/>
          <w:bCs/>
          <w:sz w:val="28"/>
          <w:szCs w:val="28"/>
        </w:rPr>
        <w:t>гражданских служащих А</w:t>
      </w:r>
      <w:r w:rsidR="00FC33C0">
        <w:rPr>
          <w:rFonts w:cs="Times New Roman"/>
          <w:b/>
          <w:bCs/>
          <w:sz w:val="28"/>
          <w:szCs w:val="28"/>
        </w:rPr>
        <w:t>рхангельского</w:t>
      </w:r>
      <w:r w:rsidRPr="00C74A44">
        <w:rPr>
          <w:rFonts w:cs="Times New Roman"/>
          <w:b/>
          <w:bCs/>
          <w:sz w:val="28"/>
          <w:szCs w:val="28"/>
        </w:rPr>
        <w:t xml:space="preserve"> МТУ </w:t>
      </w:r>
      <w:proofErr w:type="spellStart"/>
      <w:r w:rsidR="00FC33C0">
        <w:rPr>
          <w:rFonts w:cs="Times New Roman"/>
          <w:b/>
          <w:bCs/>
          <w:sz w:val="28"/>
          <w:szCs w:val="28"/>
        </w:rPr>
        <w:t>Росавиации</w:t>
      </w:r>
      <w:proofErr w:type="spellEnd"/>
    </w:p>
    <w:p w:rsidR="000E4DE6" w:rsidRPr="00C74A44" w:rsidRDefault="000E4DE6" w:rsidP="000E4DE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0E4DE6" w:rsidRPr="00C74A44" w:rsidRDefault="000E4DE6" w:rsidP="000E4DE6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0E4DE6" w:rsidRPr="00C74A44" w:rsidRDefault="000E4DE6" w:rsidP="000E4DE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C74A44">
        <w:rPr>
          <w:rFonts w:cs="Times New Roman"/>
          <w:sz w:val="28"/>
          <w:szCs w:val="28"/>
        </w:rPr>
        <w:t>В</w:t>
      </w:r>
      <w:r w:rsidR="00C74A44">
        <w:rPr>
          <w:rFonts w:cs="Times New Roman"/>
          <w:sz w:val="28"/>
          <w:szCs w:val="28"/>
        </w:rPr>
        <w:t xml:space="preserve"> соответствии с приказом </w:t>
      </w:r>
      <w:proofErr w:type="spellStart"/>
      <w:r w:rsidR="00C74A44">
        <w:rPr>
          <w:rFonts w:cs="Times New Roman"/>
          <w:sz w:val="28"/>
          <w:szCs w:val="28"/>
        </w:rPr>
        <w:t>Росавиации</w:t>
      </w:r>
      <w:proofErr w:type="spellEnd"/>
      <w:r w:rsidR="00C74A44">
        <w:rPr>
          <w:rFonts w:cs="Times New Roman"/>
          <w:sz w:val="28"/>
          <w:szCs w:val="28"/>
        </w:rPr>
        <w:t xml:space="preserve"> от 18.05.2011 № 276 «</w:t>
      </w:r>
      <w:hyperlink w:anchor="Par31" w:history="1">
        <w:r w:rsidR="00C74A44">
          <w:rPr>
            <w:rFonts w:cs="Times New Roman"/>
            <w:sz w:val="28"/>
            <w:szCs w:val="28"/>
          </w:rPr>
          <w:t>Об</w:t>
        </w:r>
      </w:hyperlink>
      <w:r w:rsidR="00C74A44">
        <w:rPr>
          <w:rFonts w:cs="Times New Roman"/>
          <w:sz w:val="28"/>
          <w:szCs w:val="28"/>
        </w:rPr>
        <w:t xml:space="preserve"> утверждении кодекса</w:t>
      </w:r>
      <w:r w:rsidR="00C74A44" w:rsidRPr="00C74A44">
        <w:rPr>
          <w:rFonts w:cs="Times New Roman"/>
          <w:sz w:val="28"/>
          <w:szCs w:val="28"/>
        </w:rPr>
        <w:t xml:space="preserve"> этики и служебного поведения федеральных государственных гражданских служащих Федерального агентства воздушного транспорта</w:t>
      </w:r>
      <w:r w:rsidR="00C74A44">
        <w:rPr>
          <w:rFonts w:cs="Times New Roman"/>
          <w:sz w:val="28"/>
          <w:szCs w:val="28"/>
        </w:rPr>
        <w:t xml:space="preserve">, </w:t>
      </w:r>
      <w:proofErr w:type="gramStart"/>
      <w:r w:rsidRPr="00C74A44">
        <w:rPr>
          <w:rFonts w:cs="Times New Roman"/>
          <w:sz w:val="28"/>
          <w:szCs w:val="28"/>
        </w:rPr>
        <w:t>п</w:t>
      </w:r>
      <w:proofErr w:type="gramEnd"/>
      <w:r w:rsidR="00C74A44">
        <w:rPr>
          <w:rFonts w:cs="Times New Roman"/>
          <w:sz w:val="28"/>
          <w:szCs w:val="28"/>
        </w:rPr>
        <w:t xml:space="preserve"> </w:t>
      </w:r>
      <w:r w:rsidRPr="00C74A44">
        <w:rPr>
          <w:rFonts w:cs="Times New Roman"/>
          <w:sz w:val="28"/>
          <w:szCs w:val="28"/>
        </w:rPr>
        <w:t>р</w:t>
      </w:r>
      <w:r w:rsidR="00C74A44">
        <w:rPr>
          <w:rFonts w:cs="Times New Roman"/>
          <w:sz w:val="28"/>
          <w:szCs w:val="28"/>
        </w:rPr>
        <w:t xml:space="preserve"> </w:t>
      </w:r>
      <w:r w:rsidRPr="00C74A44">
        <w:rPr>
          <w:rFonts w:cs="Times New Roman"/>
          <w:sz w:val="28"/>
          <w:szCs w:val="28"/>
        </w:rPr>
        <w:t>и</w:t>
      </w:r>
      <w:r w:rsidR="00C74A44">
        <w:rPr>
          <w:rFonts w:cs="Times New Roman"/>
          <w:sz w:val="28"/>
          <w:szCs w:val="28"/>
        </w:rPr>
        <w:t xml:space="preserve"> </w:t>
      </w:r>
      <w:r w:rsidRPr="00C74A44">
        <w:rPr>
          <w:rFonts w:cs="Times New Roman"/>
          <w:sz w:val="28"/>
          <w:szCs w:val="28"/>
        </w:rPr>
        <w:t>к</w:t>
      </w:r>
      <w:r w:rsidR="00C74A44">
        <w:rPr>
          <w:rFonts w:cs="Times New Roman"/>
          <w:sz w:val="28"/>
          <w:szCs w:val="28"/>
        </w:rPr>
        <w:t xml:space="preserve"> </w:t>
      </w:r>
      <w:r w:rsidRPr="00C74A44">
        <w:rPr>
          <w:rFonts w:cs="Times New Roman"/>
          <w:sz w:val="28"/>
          <w:szCs w:val="28"/>
        </w:rPr>
        <w:t>а</w:t>
      </w:r>
      <w:r w:rsidR="00C74A44">
        <w:rPr>
          <w:rFonts w:cs="Times New Roman"/>
          <w:sz w:val="28"/>
          <w:szCs w:val="28"/>
        </w:rPr>
        <w:t xml:space="preserve"> </w:t>
      </w:r>
      <w:r w:rsidRPr="00C74A44">
        <w:rPr>
          <w:rFonts w:cs="Times New Roman"/>
          <w:sz w:val="28"/>
          <w:szCs w:val="28"/>
        </w:rPr>
        <w:t>з</w:t>
      </w:r>
      <w:r w:rsidR="00C74A44">
        <w:rPr>
          <w:rFonts w:cs="Times New Roman"/>
          <w:sz w:val="28"/>
          <w:szCs w:val="28"/>
        </w:rPr>
        <w:t xml:space="preserve"> </w:t>
      </w:r>
      <w:r w:rsidRPr="00C74A44">
        <w:rPr>
          <w:rFonts w:cs="Times New Roman"/>
          <w:sz w:val="28"/>
          <w:szCs w:val="28"/>
        </w:rPr>
        <w:t>ы</w:t>
      </w:r>
      <w:r w:rsidR="00C74A44">
        <w:rPr>
          <w:rFonts w:cs="Times New Roman"/>
          <w:sz w:val="28"/>
          <w:szCs w:val="28"/>
        </w:rPr>
        <w:t xml:space="preserve"> </w:t>
      </w:r>
      <w:r w:rsidRPr="00C74A44">
        <w:rPr>
          <w:rFonts w:cs="Times New Roman"/>
          <w:sz w:val="28"/>
          <w:szCs w:val="28"/>
        </w:rPr>
        <w:t>в</w:t>
      </w:r>
      <w:r w:rsidR="00C74A44">
        <w:rPr>
          <w:rFonts w:cs="Times New Roman"/>
          <w:sz w:val="28"/>
          <w:szCs w:val="28"/>
        </w:rPr>
        <w:t xml:space="preserve"> </w:t>
      </w:r>
      <w:r w:rsidRPr="00C74A44">
        <w:rPr>
          <w:rFonts w:cs="Times New Roman"/>
          <w:sz w:val="28"/>
          <w:szCs w:val="28"/>
        </w:rPr>
        <w:t>а</w:t>
      </w:r>
      <w:r w:rsidR="00C74A44">
        <w:rPr>
          <w:rFonts w:cs="Times New Roman"/>
          <w:sz w:val="28"/>
          <w:szCs w:val="28"/>
        </w:rPr>
        <w:t xml:space="preserve"> </w:t>
      </w:r>
      <w:r w:rsidRPr="00C74A44">
        <w:rPr>
          <w:rFonts w:cs="Times New Roman"/>
          <w:sz w:val="28"/>
          <w:szCs w:val="28"/>
        </w:rPr>
        <w:t>ю:</w:t>
      </w:r>
    </w:p>
    <w:p w:rsidR="000E4DE6" w:rsidRPr="00C74A44" w:rsidRDefault="000E4DE6" w:rsidP="000E4DE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0E4DE6" w:rsidRPr="00C74A44" w:rsidRDefault="000E4DE6" w:rsidP="000E4DE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C74A44">
        <w:rPr>
          <w:rFonts w:cs="Times New Roman"/>
          <w:sz w:val="28"/>
          <w:szCs w:val="28"/>
        </w:rPr>
        <w:t xml:space="preserve">1. Утвердить прилагаемый </w:t>
      </w:r>
      <w:hyperlink w:anchor="Par31" w:history="1">
        <w:r w:rsidRPr="00C74A44">
          <w:rPr>
            <w:rFonts w:cs="Times New Roman"/>
            <w:sz w:val="28"/>
            <w:szCs w:val="28"/>
          </w:rPr>
          <w:t>Кодекс</w:t>
        </w:r>
      </w:hyperlink>
      <w:r w:rsidRPr="00C74A44">
        <w:rPr>
          <w:rFonts w:cs="Times New Roman"/>
          <w:sz w:val="28"/>
          <w:szCs w:val="28"/>
        </w:rPr>
        <w:t xml:space="preserve"> этики и служебного поведения федеральных государственных гражданских служащих Архангельского межрегионального территориального управления воздушного транспорта Федерального агентства воздушного транспорта</w:t>
      </w:r>
      <w:r w:rsidR="00C74A44">
        <w:rPr>
          <w:rFonts w:cs="Times New Roman"/>
          <w:sz w:val="28"/>
          <w:szCs w:val="28"/>
        </w:rPr>
        <w:t>. (Приложение)</w:t>
      </w:r>
      <w:r w:rsidRPr="00C74A44">
        <w:rPr>
          <w:rFonts w:cs="Times New Roman"/>
          <w:sz w:val="28"/>
          <w:szCs w:val="28"/>
        </w:rPr>
        <w:t>.</w:t>
      </w:r>
    </w:p>
    <w:p w:rsidR="000E4DE6" w:rsidRPr="00C74A44" w:rsidRDefault="000E4DE6" w:rsidP="000E4DE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C74A44">
        <w:rPr>
          <w:rFonts w:cs="Times New Roman"/>
          <w:sz w:val="28"/>
          <w:szCs w:val="28"/>
        </w:rPr>
        <w:t xml:space="preserve">2. </w:t>
      </w:r>
      <w:r w:rsidR="00C74A44" w:rsidRPr="00C74A44">
        <w:rPr>
          <w:rFonts w:cs="Times New Roman"/>
          <w:sz w:val="28"/>
          <w:szCs w:val="28"/>
        </w:rPr>
        <w:t>Отделу финансов, бухгалтерского учета и отчетности (специалисту, отвечающему за кадровую работу)</w:t>
      </w:r>
      <w:r w:rsidRPr="00C74A44">
        <w:rPr>
          <w:rFonts w:cs="Times New Roman"/>
          <w:sz w:val="28"/>
          <w:szCs w:val="28"/>
        </w:rPr>
        <w:t xml:space="preserve"> организовать работу </w:t>
      </w:r>
      <w:r w:rsidR="00C74A44" w:rsidRPr="00C74A44">
        <w:rPr>
          <w:rFonts w:cs="Times New Roman"/>
          <w:sz w:val="28"/>
          <w:szCs w:val="28"/>
        </w:rPr>
        <w:t xml:space="preserve">по </w:t>
      </w:r>
      <w:r w:rsidRPr="00C74A44">
        <w:rPr>
          <w:rFonts w:cs="Times New Roman"/>
          <w:sz w:val="28"/>
          <w:szCs w:val="28"/>
        </w:rPr>
        <w:t xml:space="preserve">включению в служебные контракты федеральных государственных гражданских служащих положений о соблюдении </w:t>
      </w:r>
      <w:hyperlink w:anchor="Par31" w:history="1">
        <w:r w:rsidRPr="00C74A44">
          <w:rPr>
            <w:rFonts w:cs="Times New Roman"/>
            <w:sz w:val="28"/>
            <w:szCs w:val="28"/>
          </w:rPr>
          <w:t>Кодекса</w:t>
        </w:r>
      </w:hyperlink>
      <w:r w:rsidRPr="00C74A44">
        <w:rPr>
          <w:rFonts w:cs="Times New Roman"/>
          <w:sz w:val="28"/>
          <w:szCs w:val="28"/>
        </w:rPr>
        <w:t xml:space="preserve"> этики и служебного поведения федеральных государственных гражданских служащих</w:t>
      </w:r>
      <w:r w:rsidR="00C74A44" w:rsidRPr="00C74A44">
        <w:rPr>
          <w:rFonts w:cs="Times New Roman"/>
          <w:sz w:val="28"/>
          <w:szCs w:val="28"/>
        </w:rPr>
        <w:t xml:space="preserve"> АМТУ ВТ</w:t>
      </w:r>
      <w:r w:rsidR="00C74A44">
        <w:rPr>
          <w:rFonts w:cs="Times New Roman"/>
          <w:sz w:val="28"/>
          <w:szCs w:val="28"/>
        </w:rPr>
        <w:t xml:space="preserve"> и</w:t>
      </w:r>
      <w:r w:rsidR="00C74A44" w:rsidRPr="00C74A44">
        <w:rPr>
          <w:rFonts w:cs="Times New Roman"/>
          <w:sz w:val="28"/>
          <w:szCs w:val="28"/>
        </w:rPr>
        <w:t xml:space="preserve"> по ознакомлению </w:t>
      </w:r>
      <w:r w:rsidR="00C74A44">
        <w:rPr>
          <w:rFonts w:cs="Times New Roman"/>
          <w:sz w:val="28"/>
          <w:szCs w:val="28"/>
        </w:rPr>
        <w:t xml:space="preserve"> с данным приказом и Положением.</w:t>
      </w:r>
    </w:p>
    <w:p w:rsidR="000E4DE6" w:rsidRDefault="00C74A44" w:rsidP="000E4DE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C74A44">
        <w:rPr>
          <w:rFonts w:cs="Times New Roman"/>
          <w:sz w:val="28"/>
          <w:szCs w:val="28"/>
        </w:rPr>
        <w:t>3</w:t>
      </w:r>
      <w:r w:rsidR="000E4DE6" w:rsidRPr="00C74A44">
        <w:rPr>
          <w:rFonts w:cs="Times New Roman"/>
          <w:sz w:val="28"/>
          <w:szCs w:val="28"/>
        </w:rPr>
        <w:t xml:space="preserve">. </w:t>
      </w:r>
      <w:proofErr w:type="gramStart"/>
      <w:r w:rsidR="000E4DE6" w:rsidRPr="00C74A44">
        <w:rPr>
          <w:rFonts w:cs="Times New Roman"/>
          <w:sz w:val="28"/>
          <w:szCs w:val="28"/>
        </w:rPr>
        <w:t>Контроль за</w:t>
      </w:r>
      <w:proofErr w:type="gramEnd"/>
      <w:r w:rsidR="000E4DE6" w:rsidRPr="00C74A44">
        <w:rPr>
          <w:rFonts w:cs="Times New Roman"/>
          <w:sz w:val="28"/>
          <w:szCs w:val="28"/>
        </w:rPr>
        <w:t xml:space="preserve"> исполнением настоящего Приказа возложить на заместителя руководителя </w:t>
      </w:r>
      <w:r w:rsidRPr="00C74A44">
        <w:rPr>
          <w:rFonts w:cs="Times New Roman"/>
          <w:sz w:val="28"/>
          <w:szCs w:val="28"/>
        </w:rPr>
        <w:t>АМТУ ВТ Соловьева В.А.</w:t>
      </w:r>
    </w:p>
    <w:p w:rsidR="00C74A44" w:rsidRDefault="00C74A44" w:rsidP="000E4DE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C74A44" w:rsidRPr="00C74A44" w:rsidRDefault="00C74A44" w:rsidP="000E4DE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D572B5" w:rsidRDefault="00C74A44">
      <w:pPr>
        <w:rPr>
          <w:b/>
          <w:sz w:val="28"/>
          <w:szCs w:val="28"/>
        </w:rPr>
      </w:pPr>
      <w:r w:rsidRPr="00B07126">
        <w:rPr>
          <w:b/>
          <w:sz w:val="28"/>
          <w:szCs w:val="28"/>
        </w:rPr>
        <w:t>Руководитель</w:t>
      </w:r>
      <w:r w:rsidRPr="00B07126">
        <w:rPr>
          <w:b/>
          <w:sz w:val="28"/>
          <w:szCs w:val="28"/>
        </w:rPr>
        <w:tab/>
      </w:r>
      <w:r w:rsidRPr="00B07126">
        <w:rPr>
          <w:b/>
          <w:sz w:val="28"/>
          <w:szCs w:val="28"/>
        </w:rPr>
        <w:tab/>
      </w:r>
      <w:r w:rsidRPr="00B07126">
        <w:rPr>
          <w:b/>
          <w:sz w:val="28"/>
          <w:szCs w:val="28"/>
        </w:rPr>
        <w:tab/>
      </w:r>
      <w:r w:rsidRPr="00B07126">
        <w:rPr>
          <w:b/>
          <w:sz w:val="28"/>
          <w:szCs w:val="28"/>
        </w:rPr>
        <w:tab/>
      </w:r>
      <w:r w:rsidRPr="00B07126">
        <w:rPr>
          <w:b/>
          <w:sz w:val="28"/>
          <w:szCs w:val="28"/>
        </w:rPr>
        <w:tab/>
      </w:r>
      <w:r w:rsidRPr="00B07126">
        <w:rPr>
          <w:b/>
          <w:sz w:val="28"/>
          <w:szCs w:val="28"/>
        </w:rPr>
        <w:tab/>
      </w:r>
      <w:r w:rsidRPr="00B07126">
        <w:rPr>
          <w:b/>
          <w:sz w:val="28"/>
          <w:szCs w:val="28"/>
        </w:rPr>
        <w:tab/>
      </w:r>
      <w:r w:rsidRPr="00B07126">
        <w:rPr>
          <w:b/>
          <w:sz w:val="28"/>
          <w:szCs w:val="28"/>
        </w:rPr>
        <w:tab/>
      </w:r>
      <w:r w:rsidRPr="00B07126">
        <w:rPr>
          <w:b/>
          <w:sz w:val="28"/>
          <w:szCs w:val="28"/>
        </w:rPr>
        <w:tab/>
        <w:t xml:space="preserve">С.А. </w:t>
      </w:r>
      <w:proofErr w:type="spellStart"/>
      <w:r w:rsidRPr="00B07126">
        <w:rPr>
          <w:b/>
          <w:sz w:val="28"/>
          <w:szCs w:val="28"/>
        </w:rPr>
        <w:t>Кочуров</w:t>
      </w:r>
      <w:proofErr w:type="spellEnd"/>
    </w:p>
    <w:p w:rsidR="00FC33C0" w:rsidRDefault="00FC33C0">
      <w:pPr>
        <w:rPr>
          <w:b/>
          <w:sz w:val="28"/>
          <w:szCs w:val="28"/>
        </w:rPr>
      </w:pPr>
    </w:p>
    <w:p w:rsidR="00FC33C0" w:rsidRDefault="00FC33C0">
      <w:pPr>
        <w:rPr>
          <w:b/>
          <w:sz w:val="28"/>
          <w:szCs w:val="28"/>
        </w:rPr>
      </w:pPr>
    </w:p>
    <w:p w:rsidR="00FC33C0" w:rsidRDefault="00FC33C0">
      <w:pPr>
        <w:rPr>
          <w:b/>
          <w:sz w:val="28"/>
          <w:szCs w:val="28"/>
        </w:rPr>
      </w:pPr>
    </w:p>
    <w:p w:rsidR="00FC33C0" w:rsidRDefault="00FC33C0">
      <w:pPr>
        <w:rPr>
          <w:b/>
          <w:sz w:val="28"/>
          <w:szCs w:val="28"/>
        </w:rPr>
      </w:pPr>
    </w:p>
    <w:p w:rsidR="00FC33C0" w:rsidRDefault="00FC33C0">
      <w:pPr>
        <w:rPr>
          <w:b/>
          <w:sz w:val="28"/>
          <w:szCs w:val="28"/>
        </w:rPr>
      </w:pPr>
    </w:p>
    <w:p w:rsidR="00FC33C0" w:rsidRDefault="00FC33C0" w:rsidP="00FC33C0">
      <w:pPr>
        <w:pStyle w:val="ConsPlusNormal"/>
        <w:jc w:val="right"/>
      </w:pPr>
    </w:p>
    <w:p w:rsidR="00FC33C0" w:rsidRDefault="00FC33C0" w:rsidP="00FC33C0">
      <w:pPr>
        <w:pStyle w:val="ConsPlusNormal"/>
        <w:jc w:val="right"/>
        <w:outlineLvl w:val="0"/>
      </w:pPr>
      <w:r>
        <w:t>Приложение</w:t>
      </w:r>
    </w:p>
    <w:p w:rsidR="00FC33C0" w:rsidRDefault="00FC33C0" w:rsidP="00FC33C0">
      <w:pPr>
        <w:pStyle w:val="ConsPlusNormal"/>
        <w:jc w:val="right"/>
      </w:pPr>
      <w:r>
        <w:t xml:space="preserve">к Приказу Архангельского </w:t>
      </w:r>
    </w:p>
    <w:p w:rsidR="00FC33C0" w:rsidRDefault="00FC33C0" w:rsidP="00FC33C0">
      <w:pPr>
        <w:pStyle w:val="ConsPlusNormal"/>
        <w:jc w:val="right"/>
      </w:pPr>
      <w:r>
        <w:t xml:space="preserve">МТУ </w:t>
      </w:r>
      <w:proofErr w:type="spellStart"/>
      <w:r>
        <w:t>Росавиации</w:t>
      </w:r>
      <w:proofErr w:type="spellEnd"/>
    </w:p>
    <w:p w:rsidR="00FC33C0" w:rsidRDefault="00FC33C0" w:rsidP="00FC33C0">
      <w:pPr>
        <w:pStyle w:val="ConsPlusNormal"/>
        <w:jc w:val="right"/>
      </w:pPr>
      <w:r>
        <w:t xml:space="preserve">от </w:t>
      </w:r>
      <w:r>
        <w:t>19</w:t>
      </w:r>
      <w:r>
        <w:t xml:space="preserve"> </w:t>
      </w:r>
      <w:r>
        <w:t>н</w:t>
      </w:r>
      <w:r>
        <w:t>оября  201</w:t>
      </w:r>
      <w:r>
        <w:t>3</w:t>
      </w:r>
      <w:r>
        <w:t xml:space="preserve"> г. N </w:t>
      </w:r>
      <w:r>
        <w:t>104</w:t>
      </w:r>
    </w:p>
    <w:p w:rsidR="00FC33C0" w:rsidRDefault="00FC33C0" w:rsidP="00FC33C0">
      <w:pPr>
        <w:pStyle w:val="ConsPlusNormal"/>
        <w:jc w:val="right"/>
      </w:pPr>
    </w:p>
    <w:p w:rsidR="00FC33C0" w:rsidRDefault="00FC33C0" w:rsidP="00FC33C0">
      <w:pPr>
        <w:pStyle w:val="ConsPlusTitle"/>
        <w:jc w:val="center"/>
      </w:pPr>
      <w:bookmarkStart w:id="0" w:name="P31"/>
      <w:bookmarkEnd w:id="0"/>
      <w:r>
        <w:t>КОДЕКС</w:t>
      </w:r>
    </w:p>
    <w:p w:rsidR="00FC33C0" w:rsidRDefault="00FC33C0" w:rsidP="00FC33C0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FC33C0" w:rsidRDefault="00FC33C0" w:rsidP="00FC33C0">
      <w:pPr>
        <w:pStyle w:val="ConsPlusTitle"/>
        <w:jc w:val="center"/>
      </w:pPr>
      <w:r>
        <w:t>ГРАЖДАНСКИХ СЛУЖАЩИХ АРХАНГЕЛЬСКОГО МЕЖРЕГИОНАЛЬНОГО ТЕРРИТОРИАЛЬНОГО УПРАВЛЕНИЯ ВОЗДУШНОГО ТРАНСПОРТА ФЕДЕРАЛЬНОГО АГЕНТСТВА ВОЗДУШНОГО ТРАНСПОРТА</w:t>
      </w:r>
    </w:p>
    <w:p w:rsidR="00FC33C0" w:rsidRDefault="00FC33C0" w:rsidP="00FC33C0">
      <w:pPr>
        <w:pStyle w:val="ConsPlusNormal"/>
        <w:jc w:val="center"/>
      </w:pPr>
    </w:p>
    <w:p w:rsidR="00FC33C0" w:rsidRDefault="00FC33C0" w:rsidP="00FC33C0">
      <w:pPr>
        <w:pStyle w:val="ConsPlusNormal"/>
        <w:jc w:val="center"/>
        <w:outlineLvl w:val="1"/>
      </w:pPr>
      <w:r>
        <w:t>I. Общие положения</w:t>
      </w:r>
    </w:p>
    <w:p w:rsidR="00FC33C0" w:rsidRDefault="00FC33C0" w:rsidP="00FC33C0">
      <w:pPr>
        <w:pStyle w:val="ConsPlusNormal"/>
        <w:jc w:val="center"/>
      </w:pPr>
    </w:p>
    <w:p w:rsidR="00FC33C0" w:rsidRDefault="00FC33C0" w:rsidP="00FC33C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федеральных государственных гражданских служащих </w:t>
      </w:r>
      <w:r w:rsidR="001F6153">
        <w:t xml:space="preserve">(далее - Кодекс) </w:t>
      </w:r>
      <w:r w:rsidR="001F6153">
        <w:t xml:space="preserve">Архангельского МТУ </w:t>
      </w:r>
      <w:proofErr w:type="spellStart"/>
      <w:r w:rsidR="001F6153">
        <w:t>Росавиации</w:t>
      </w:r>
      <w:proofErr w:type="spellEnd"/>
      <w:r>
        <w:t xml:space="preserve"> </w:t>
      </w:r>
      <w:r w:rsidR="001F6153">
        <w:t xml:space="preserve">(далее – Управление) </w:t>
      </w:r>
      <w:r>
        <w:t xml:space="preserve">разработан в соответствии с положениями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от 27.07.2004 </w:t>
      </w:r>
      <w:hyperlink r:id="rId7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25.12.2008 </w:t>
      </w:r>
      <w:hyperlink r:id="rId8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12.08.2002 N 885 "Об утверждении общих принципов служебного поведения государственных служащих", </w:t>
      </w:r>
      <w:r w:rsidR="001F6153">
        <w:t>приказа</w:t>
      </w:r>
      <w:proofErr w:type="gramEnd"/>
      <w:r w:rsidR="001F6153">
        <w:t xml:space="preserve"> </w:t>
      </w:r>
      <w:proofErr w:type="spellStart"/>
      <w:r w:rsidR="001F6153">
        <w:t>Росавиации</w:t>
      </w:r>
      <w:proofErr w:type="spellEnd"/>
      <w:r w:rsidR="001F6153">
        <w:t xml:space="preserve"> от 18.05.20111 № 276 «Об утверждении кодекса этики и служебного поведения федеральных государственных гражданских </w:t>
      </w:r>
      <w:proofErr w:type="spellStart"/>
      <w:r w:rsidR="001F6153">
        <w:t>слдужащих</w:t>
      </w:r>
      <w:proofErr w:type="spellEnd"/>
      <w:r w:rsidR="001F6153">
        <w:t xml:space="preserve"> Федерального агентства воздушного транспорта», </w:t>
      </w:r>
      <w:r>
        <w:t>иных нормативных право</w:t>
      </w:r>
      <w:r w:rsidR="001F6153">
        <w:t>вых актов Российской Федерации.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 xml:space="preserve">2. Кодекс представляет собой совокупность общих принципов профессиональной служебной этики и основных правил служебного поведения, которыми должны руководствоваться федеральные государственные гражданские служащие </w:t>
      </w:r>
      <w:r w:rsidR="001F6153">
        <w:t>Управления</w:t>
      </w:r>
      <w:r>
        <w:t xml:space="preserve"> (далее - государственные служащие) независимо от замещаемой ими должности.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 xml:space="preserve">3. Гражданину Российской Федерации, поступающему на государственную гражданскую службу в </w:t>
      </w:r>
      <w:r w:rsidR="001F6153">
        <w:t>Управление</w:t>
      </w:r>
      <w:r>
        <w:t xml:space="preserve"> (далее - государственная служба), рекомендуется ознакомиться с положениями Кодекса и руководствоваться ими в процессе своей служебной деятельности, а каждому государственному служащему принимать все меры для соблюдения положений Кодекса.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>4. Целью Кодекса является обобщение этических норм и установление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и обеспечение единых норм поведения государственных служащих.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>5. Кодекс призван повысить эффективность выполнения государственными служащими своих должностных обязанностей.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>6.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>7.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FC33C0" w:rsidRDefault="00FC33C0" w:rsidP="00FC33C0">
      <w:pPr>
        <w:pStyle w:val="ConsPlusNormal"/>
        <w:jc w:val="center"/>
      </w:pPr>
    </w:p>
    <w:p w:rsidR="00FC33C0" w:rsidRDefault="00FC33C0" w:rsidP="00FC33C0">
      <w:pPr>
        <w:pStyle w:val="ConsPlusNormal"/>
        <w:jc w:val="center"/>
        <w:outlineLvl w:val="1"/>
      </w:pPr>
      <w:r>
        <w:lastRenderedPageBreak/>
        <w:t>II. Основные принципы и правила служебного поведения</w:t>
      </w:r>
    </w:p>
    <w:p w:rsidR="00FC33C0" w:rsidRDefault="00FC33C0" w:rsidP="00FC33C0">
      <w:pPr>
        <w:pStyle w:val="ConsPlusNormal"/>
        <w:jc w:val="center"/>
      </w:pPr>
      <w:r>
        <w:t>государственных служащих</w:t>
      </w:r>
    </w:p>
    <w:p w:rsidR="00FC33C0" w:rsidRDefault="00FC33C0" w:rsidP="00FC33C0">
      <w:pPr>
        <w:pStyle w:val="ConsPlusNormal"/>
        <w:ind w:firstLine="540"/>
        <w:jc w:val="both"/>
      </w:pPr>
    </w:p>
    <w:p w:rsidR="00FC33C0" w:rsidRDefault="00FC33C0" w:rsidP="00FC33C0">
      <w:pPr>
        <w:pStyle w:val="ConsPlusNormal"/>
        <w:ind w:firstLine="540"/>
        <w:jc w:val="both"/>
      </w:pPr>
      <w:r>
        <w:t>8.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службе.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>9. Государственные служащие, сознавая ответственность перед государством, обществом и гражданами, призваны: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1F6153">
        <w:t>Управления</w:t>
      </w:r>
      <w:r>
        <w:t>;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государственных органов, так и государственных служащих;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 xml:space="preserve">в) осуществлять свою деятельность в пределах полномочий </w:t>
      </w:r>
      <w:r w:rsidR="001F6153">
        <w:t>Управления</w:t>
      </w:r>
      <w:r>
        <w:t>;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>е)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>ж) соблюдать нормы служебной, профессиональной этики и правила делового поведения;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>з) проявлять корректность и внимательность в обращении с гражданами и должностными лицами;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 xml:space="preserve">к)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</w:t>
      </w:r>
      <w:r w:rsidR="001F6153">
        <w:t>Управления</w:t>
      </w:r>
      <w:r>
        <w:t>;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 xml:space="preserve">н) воздерживаться от публичных высказываний, суждений и оценок в отношении деятельности </w:t>
      </w:r>
      <w:r w:rsidR="001F6153">
        <w:t>Управления</w:t>
      </w:r>
      <w:r>
        <w:t>, его руководителя, если это не входит в должностные обязанности государственного служащего;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lastRenderedPageBreak/>
        <w:t xml:space="preserve">о) соблюдать установленные в </w:t>
      </w:r>
      <w:r w:rsidR="001F6153">
        <w:t>Управлении</w:t>
      </w:r>
      <w:r>
        <w:t xml:space="preserve"> правила публичных выступлений и предоставления служебной информации;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 xml:space="preserve">п) уважительно относиться к деятельности представителей средств массовой информации по информированию общества о работе </w:t>
      </w:r>
      <w:r w:rsidR="001F6153">
        <w:t>Управления</w:t>
      </w:r>
      <w:r>
        <w:t>, а также оказывать содействие в получении достоверной информации в установленном порядке;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 xml:space="preserve">р)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>с)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 xml:space="preserve">10. Государственным служащим, наделенным организационно-распорядительными полномочиями по отношению к другим государственным служащим, рекомендуется быть для них образцами профессионализма, безупречной репутации, способствовать формированию в </w:t>
      </w:r>
      <w:r w:rsidR="001F6153">
        <w:t>Управлении</w:t>
      </w:r>
      <w:r>
        <w:t xml:space="preserve"> благоприятного для эффективной работы морально-психологического климата.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>11.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>б) принимать меры по предупреждению коррупции;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 xml:space="preserve">12. Государственным служащим, наделенным организационно-распорядительными полномочиями по отношению к другим государственным служащим, следует принимать меры к тому, чтобы подчиненные им государственные служащие не допускали </w:t>
      </w:r>
      <w:proofErr w:type="spellStart"/>
      <w:r>
        <w:t>коррупционно</w:t>
      </w:r>
      <w:proofErr w:type="spellEnd"/>
      <w:r>
        <w:t>-опасного поведения, своим личным поведением подавать пример честности, беспристрастности и справедливости.</w:t>
      </w:r>
    </w:p>
    <w:p w:rsidR="00FC33C0" w:rsidRDefault="00FC33C0" w:rsidP="00FC33C0">
      <w:pPr>
        <w:pStyle w:val="ConsPlusNormal"/>
        <w:ind w:firstLine="540"/>
        <w:jc w:val="both"/>
      </w:pPr>
    </w:p>
    <w:p w:rsidR="00FC33C0" w:rsidRDefault="00FC33C0" w:rsidP="00FC33C0">
      <w:pPr>
        <w:pStyle w:val="ConsPlusNormal"/>
        <w:jc w:val="center"/>
        <w:outlineLvl w:val="1"/>
      </w:pPr>
      <w:r>
        <w:t xml:space="preserve">III. </w:t>
      </w:r>
      <w:proofErr w:type="gramStart"/>
      <w:r>
        <w:t>Рекомендательные этические правила служебного</w:t>
      </w:r>
      <w:proofErr w:type="gramEnd"/>
    </w:p>
    <w:p w:rsidR="00FC33C0" w:rsidRDefault="00FC33C0" w:rsidP="00FC33C0">
      <w:pPr>
        <w:pStyle w:val="ConsPlusNormal"/>
        <w:jc w:val="center"/>
      </w:pPr>
      <w:r>
        <w:t>поведения государственных служащих</w:t>
      </w:r>
    </w:p>
    <w:p w:rsidR="00FC33C0" w:rsidRDefault="00FC33C0" w:rsidP="00FC33C0">
      <w:pPr>
        <w:pStyle w:val="ConsPlusNormal"/>
        <w:jc w:val="center"/>
      </w:pPr>
    </w:p>
    <w:p w:rsidR="00FC33C0" w:rsidRDefault="00FC33C0" w:rsidP="00FC33C0">
      <w:pPr>
        <w:pStyle w:val="ConsPlusNormal"/>
        <w:ind w:firstLine="540"/>
        <w:jc w:val="both"/>
      </w:pPr>
      <w:r>
        <w:t xml:space="preserve">13. В служебном поведении государственным служащим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 xml:space="preserve">14. В служебном поведении государственные служащие воздерживаются </w:t>
      </w:r>
      <w:proofErr w:type="gramStart"/>
      <w:r>
        <w:t>от</w:t>
      </w:r>
      <w:proofErr w:type="gramEnd"/>
      <w:r>
        <w:t>: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lastRenderedPageBreak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 xml:space="preserve">г) курения </w:t>
      </w:r>
      <w:proofErr w:type="gramStart"/>
      <w:r>
        <w:t>вне</w:t>
      </w:r>
      <w:proofErr w:type="gramEnd"/>
      <w:r>
        <w:t xml:space="preserve"> отведенных для этого местах в </w:t>
      </w:r>
      <w:r w:rsidR="001F6153">
        <w:t>Управлении</w:t>
      </w:r>
      <w:r>
        <w:t>.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>15.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>Государственным служащим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>16. Внешний вид государственных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C33C0" w:rsidRDefault="00FC33C0" w:rsidP="00FC33C0">
      <w:pPr>
        <w:pStyle w:val="ConsPlusNormal"/>
        <w:jc w:val="center"/>
      </w:pPr>
    </w:p>
    <w:p w:rsidR="00FC33C0" w:rsidRDefault="00FC33C0" w:rsidP="00FC33C0">
      <w:pPr>
        <w:pStyle w:val="ConsPlusNormal"/>
        <w:jc w:val="center"/>
        <w:outlineLvl w:val="1"/>
      </w:pPr>
      <w:r>
        <w:t>IV. Ответственность за нарушение положений Кодекса</w:t>
      </w:r>
    </w:p>
    <w:p w:rsidR="00FC33C0" w:rsidRDefault="00FC33C0" w:rsidP="00FC33C0">
      <w:pPr>
        <w:pStyle w:val="ConsPlusNormal"/>
        <w:jc w:val="center"/>
      </w:pPr>
    </w:p>
    <w:p w:rsidR="00FC33C0" w:rsidRDefault="00FC33C0" w:rsidP="00FC33C0">
      <w:pPr>
        <w:pStyle w:val="ConsPlusNormal"/>
        <w:ind w:firstLine="540"/>
        <w:jc w:val="both"/>
      </w:pPr>
      <w:r>
        <w:t>17. Нарушение государственными служащими положений настоящего Кодекса подлежит моральному осуждению, а также рассмотрению:</w:t>
      </w:r>
    </w:p>
    <w:p w:rsidR="00FC33C0" w:rsidRDefault="00FC33C0" w:rsidP="00FC33C0">
      <w:pPr>
        <w:pStyle w:val="ConsPlusNormal"/>
        <w:spacing w:before="240"/>
        <w:ind w:firstLine="540"/>
        <w:jc w:val="both"/>
      </w:pPr>
      <w:proofErr w:type="gramStart"/>
      <w:r>
        <w:t xml:space="preserve">в отношении государственных служащих </w:t>
      </w:r>
      <w:r w:rsidR="001F6153">
        <w:t xml:space="preserve">Управления – на </w:t>
      </w:r>
      <w:r w:rsidR="001F6153">
        <w:t xml:space="preserve">заседании Комиссии по соблюдению требований к служебному поведению федеральных государственных служащих и урегулированию конфликта интересов </w:t>
      </w:r>
      <w:r w:rsidR="001F6153">
        <w:t xml:space="preserve">Архангельского МТУ </w:t>
      </w:r>
      <w:proofErr w:type="spellStart"/>
      <w:r w:rsidR="001F6153">
        <w:t>Росавиации</w:t>
      </w:r>
      <w:proofErr w:type="spellEnd"/>
      <w:r w:rsidR="001F6153">
        <w:t xml:space="preserve">, созданной в соответствии с </w:t>
      </w:r>
      <w:hyperlink r:id="rId10" w:history="1">
        <w:r w:rsidR="001F6153">
          <w:rPr>
            <w:color w:val="0000FF"/>
          </w:rPr>
          <w:t>Приказом</w:t>
        </w:r>
      </w:hyperlink>
      <w:r w:rsidR="001F6153">
        <w:t xml:space="preserve"> </w:t>
      </w:r>
      <w:r w:rsidR="001F6153">
        <w:t>Управления</w:t>
      </w:r>
      <w:r w:rsidR="001F6153">
        <w:t xml:space="preserve"> от </w:t>
      </w:r>
      <w:r w:rsidR="001F6153">
        <w:t xml:space="preserve">30.12.2016 № 119 </w:t>
      </w:r>
      <w:r w:rsidR="001F6153">
        <w:t>"О Комиссии по соблюдению требований к служебному поведению федеральных государственных служащих и урегулированию конфликта интересов</w:t>
      </w:r>
      <w:r w:rsidR="001F6153">
        <w:t xml:space="preserve"> Архангельского МТУ </w:t>
      </w:r>
      <w:proofErr w:type="spellStart"/>
      <w:r w:rsidR="001F6153">
        <w:t>Росавиации</w:t>
      </w:r>
      <w:proofErr w:type="spellEnd"/>
      <w:r w:rsidR="001F6153">
        <w:t>;</w:t>
      </w:r>
      <w:proofErr w:type="gramEnd"/>
      <w:r w:rsidR="001F6153">
        <w:t xml:space="preserve"> </w:t>
      </w:r>
      <w:r>
        <w:t xml:space="preserve"> </w:t>
      </w:r>
      <w:proofErr w:type="gramStart"/>
      <w:r>
        <w:t xml:space="preserve">руководителей и заместителей руководителей его территориальных органов - на заседании Комиссии по соблюдению требований к служебному поведению федеральных государственных служащих и урегулированию конфликта интересов Федерального агентства воздушного транспорта, созданной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Росавиации</w:t>
      </w:r>
      <w:proofErr w:type="spellEnd"/>
      <w:r>
        <w:t xml:space="preserve"> от 06.12.2010 N 528 "Об утверждении Положения о Комиссии по соблюдению требований к служебному поведению федеральных государственных служащих и урегулированию конфликта интересов Федерального агентства воздушного транспорта";</w:t>
      </w:r>
      <w:proofErr w:type="gramEnd"/>
    </w:p>
    <w:p w:rsidR="00FC33C0" w:rsidRDefault="00FC33C0" w:rsidP="00FC33C0">
      <w:pPr>
        <w:pStyle w:val="ConsPlusNormal"/>
        <w:spacing w:before="240"/>
        <w:ind w:firstLine="540"/>
        <w:jc w:val="both"/>
      </w:pPr>
      <w:r>
        <w:t xml:space="preserve">Соблюдение государственными служащими положений Кодекса предлагается учитывать при проведении аттестаций в </w:t>
      </w:r>
      <w:r w:rsidR="001F6153">
        <w:t xml:space="preserve">Управлении и в </w:t>
      </w:r>
      <w:r>
        <w:t>Федеральном агентстве воздушного транспорта, формировании кадрового резерва для выдвижения на вышестоящие должности, а также при наложении дисциплинарных взысканий.</w:t>
      </w:r>
    </w:p>
    <w:p w:rsidR="00FC33C0" w:rsidRDefault="00FC33C0" w:rsidP="00FC33C0">
      <w:pPr>
        <w:pStyle w:val="ConsPlusNormal"/>
        <w:ind w:firstLine="540"/>
        <w:jc w:val="both"/>
      </w:pPr>
    </w:p>
    <w:p w:rsidR="00FC33C0" w:rsidRDefault="00FC33C0" w:rsidP="00FC33C0">
      <w:pPr>
        <w:pStyle w:val="ConsPlusNormal"/>
        <w:ind w:firstLine="540"/>
        <w:jc w:val="both"/>
      </w:pPr>
    </w:p>
    <w:p w:rsidR="00FC33C0" w:rsidRDefault="00FC33C0" w:rsidP="00FC3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3C0" w:rsidRDefault="00FC33C0" w:rsidP="00FC33C0">
      <w:bookmarkStart w:id="1" w:name="_GoBack"/>
      <w:bookmarkEnd w:id="1"/>
    </w:p>
    <w:sectPr w:rsidR="00FC33C0" w:rsidSect="002F145A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5E"/>
    <w:rsid w:val="00001EC1"/>
    <w:rsid w:val="0000201B"/>
    <w:rsid w:val="000025CA"/>
    <w:rsid w:val="0000381D"/>
    <w:rsid w:val="0000443E"/>
    <w:rsid w:val="00006342"/>
    <w:rsid w:val="00006C7E"/>
    <w:rsid w:val="00006CC1"/>
    <w:rsid w:val="00011CA1"/>
    <w:rsid w:val="000214B6"/>
    <w:rsid w:val="00023488"/>
    <w:rsid w:val="00047849"/>
    <w:rsid w:val="00052D31"/>
    <w:rsid w:val="00061F91"/>
    <w:rsid w:val="00063F70"/>
    <w:rsid w:val="00065572"/>
    <w:rsid w:val="00065F20"/>
    <w:rsid w:val="00075C5F"/>
    <w:rsid w:val="000779E3"/>
    <w:rsid w:val="00077B09"/>
    <w:rsid w:val="00080184"/>
    <w:rsid w:val="00080D20"/>
    <w:rsid w:val="00087886"/>
    <w:rsid w:val="00094856"/>
    <w:rsid w:val="00096835"/>
    <w:rsid w:val="00096F97"/>
    <w:rsid w:val="000A0298"/>
    <w:rsid w:val="000A27B1"/>
    <w:rsid w:val="000B529C"/>
    <w:rsid w:val="000B6B80"/>
    <w:rsid w:val="000C0CAC"/>
    <w:rsid w:val="000C5E3C"/>
    <w:rsid w:val="000E355B"/>
    <w:rsid w:val="000E35E0"/>
    <w:rsid w:val="000E4DE6"/>
    <w:rsid w:val="000E5303"/>
    <w:rsid w:val="000F6DB7"/>
    <w:rsid w:val="000F7A01"/>
    <w:rsid w:val="000F7EFE"/>
    <w:rsid w:val="001012FB"/>
    <w:rsid w:val="00103EDA"/>
    <w:rsid w:val="00122ADE"/>
    <w:rsid w:val="0012612D"/>
    <w:rsid w:val="001347E5"/>
    <w:rsid w:val="001427D8"/>
    <w:rsid w:val="0014603F"/>
    <w:rsid w:val="00146418"/>
    <w:rsid w:val="00154B45"/>
    <w:rsid w:val="00157E15"/>
    <w:rsid w:val="00164C49"/>
    <w:rsid w:val="00173319"/>
    <w:rsid w:val="00182C49"/>
    <w:rsid w:val="00185421"/>
    <w:rsid w:val="001856B3"/>
    <w:rsid w:val="001902D6"/>
    <w:rsid w:val="00193B18"/>
    <w:rsid w:val="00194C6A"/>
    <w:rsid w:val="00196525"/>
    <w:rsid w:val="001A1DA4"/>
    <w:rsid w:val="001A2206"/>
    <w:rsid w:val="001A37AD"/>
    <w:rsid w:val="001B2729"/>
    <w:rsid w:val="001B2C20"/>
    <w:rsid w:val="001B44B8"/>
    <w:rsid w:val="001C1BFD"/>
    <w:rsid w:val="001C1FB7"/>
    <w:rsid w:val="001C3460"/>
    <w:rsid w:val="001D0412"/>
    <w:rsid w:val="001D4591"/>
    <w:rsid w:val="001D71F2"/>
    <w:rsid w:val="001E538E"/>
    <w:rsid w:val="001F0150"/>
    <w:rsid w:val="001F6153"/>
    <w:rsid w:val="001F7831"/>
    <w:rsid w:val="002009E4"/>
    <w:rsid w:val="00200FD6"/>
    <w:rsid w:val="002028A0"/>
    <w:rsid w:val="00204B6D"/>
    <w:rsid w:val="0021426C"/>
    <w:rsid w:val="0021587B"/>
    <w:rsid w:val="00215F0D"/>
    <w:rsid w:val="00220AFE"/>
    <w:rsid w:val="002248D0"/>
    <w:rsid w:val="00240896"/>
    <w:rsid w:val="00241D13"/>
    <w:rsid w:val="00250772"/>
    <w:rsid w:val="0025360E"/>
    <w:rsid w:val="00262FD5"/>
    <w:rsid w:val="00263B6F"/>
    <w:rsid w:val="00265DE5"/>
    <w:rsid w:val="00272D88"/>
    <w:rsid w:val="00277B13"/>
    <w:rsid w:val="002822FC"/>
    <w:rsid w:val="00282B74"/>
    <w:rsid w:val="0028656E"/>
    <w:rsid w:val="00287499"/>
    <w:rsid w:val="00294C53"/>
    <w:rsid w:val="002963C3"/>
    <w:rsid w:val="002A0CFC"/>
    <w:rsid w:val="002A253B"/>
    <w:rsid w:val="002A605E"/>
    <w:rsid w:val="002A6073"/>
    <w:rsid w:val="002A60B3"/>
    <w:rsid w:val="002A6BA0"/>
    <w:rsid w:val="002A784F"/>
    <w:rsid w:val="002B08CC"/>
    <w:rsid w:val="002B46D4"/>
    <w:rsid w:val="002B61E3"/>
    <w:rsid w:val="002B6BAA"/>
    <w:rsid w:val="002C06F8"/>
    <w:rsid w:val="002C2269"/>
    <w:rsid w:val="002C5444"/>
    <w:rsid w:val="002D1CAE"/>
    <w:rsid w:val="002F145A"/>
    <w:rsid w:val="002F24A0"/>
    <w:rsid w:val="002F364D"/>
    <w:rsid w:val="003101D8"/>
    <w:rsid w:val="00311F36"/>
    <w:rsid w:val="00324C34"/>
    <w:rsid w:val="00326497"/>
    <w:rsid w:val="00326531"/>
    <w:rsid w:val="00330410"/>
    <w:rsid w:val="0033494F"/>
    <w:rsid w:val="00335A64"/>
    <w:rsid w:val="00340068"/>
    <w:rsid w:val="00340287"/>
    <w:rsid w:val="00341D38"/>
    <w:rsid w:val="0034324A"/>
    <w:rsid w:val="00343D45"/>
    <w:rsid w:val="003442E4"/>
    <w:rsid w:val="00350977"/>
    <w:rsid w:val="003528C1"/>
    <w:rsid w:val="0035325D"/>
    <w:rsid w:val="00355AEC"/>
    <w:rsid w:val="00356586"/>
    <w:rsid w:val="00356825"/>
    <w:rsid w:val="00357366"/>
    <w:rsid w:val="00362209"/>
    <w:rsid w:val="00362D67"/>
    <w:rsid w:val="0036546F"/>
    <w:rsid w:val="00367B77"/>
    <w:rsid w:val="00370BEE"/>
    <w:rsid w:val="003712BD"/>
    <w:rsid w:val="00376315"/>
    <w:rsid w:val="00380612"/>
    <w:rsid w:val="00382383"/>
    <w:rsid w:val="003823AD"/>
    <w:rsid w:val="00382E93"/>
    <w:rsid w:val="00386626"/>
    <w:rsid w:val="00387CF7"/>
    <w:rsid w:val="003902E4"/>
    <w:rsid w:val="003904DB"/>
    <w:rsid w:val="0039105B"/>
    <w:rsid w:val="00392CD8"/>
    <w:rsid w:val="00395AEB"/>
    <w:rsid w:val="00395B5E"/>
    <w:rsid w:val="003A353C"/>
    <w:rsid w:val="003A3DD2"/>
    <w:rsid w:val="003A3EC4"/>
    <w:rsid w:val="003A7923"/>
    <w:rsid w:val="003B24B9"/>
    <w:rsid w:val="003B2B65"/>
    <w:rsid w:val="003B38C3"/>
    <w:rsid w:val="003B73CB"/>
    <w:rsid w:val="003C0F4F"/>
    <w:rsid w:val="003C13AD"/>
    <w:rsid w:val="003D0113"/>
    <w:rsid w:val="003D7286"/>
    <w:rsid w:val="003D78E3"/>
    <w:rsid w:val="003D7913"/>
    <w:rsid w:val="003E535C"/>
    <w:rsid w:val="003E7578"/>
    <w:rsid w:val="003E7A52"/>
    <w:rsid w:val="003F380B"/>
    <w:rsid w:val="00401266"/>
    <w:rsid w:val="004040E0"/>
    <w:rsid w:val="00405E06"/>
    <w:rsid w:val="00411B70"/>
    <w:rsid w:val="00420738"/>
    <w:rsid w:val="00422123"/>
    <w:rsid w:val="00425150"/>
    <w:rsid w:val="00425382"/>
    <w:rsid w:val="00430839"/>
    <w:rsid w:val="004308B9"/>
    <w:rsid w:val="00430AA4"/>
    <w:rsid w:val="00431CA7"/>
    <w:rsid w:val="00431F43"/>
    <w:rsid w:val="00437F69"/>
    <w:rsid w:val="004408F8"/>
    <w:rsid w:val="004413F0"/>
    <w:rsid w:val="00445DDD"/>
    <w:rsid w:val="00447D9F"/>
    <w:rsid w:val="004533F9"/>
    <w:rsid w:val="004618C1"/>
    <w:rsid w:val="00466B2A"/>
    <w:rsid w:val="004728A4"/>
    <w:rsid w:val="00473CB5"/>
    <w:rsid w:val="00476542"/>
    <w:rsid w:val="0048288F"/>
    <w:rsid w:val="0048369C"/>
    <w:rsid w:val="00483F34"/>
    <w:rsid w:val="004850CE"/>
    <w:rsid w:val="0049119D"/>
    <w:rsid w:val="004930E4"/>
    <w:rsid w:val="00496E5E"/>
    <w:rsid w:val="004A2D2C"/>
    <w:rsid w:val="004A5586"/>
    <w:rsid w:val="004B0EB1"/>
    <w:rsid w:val="004B3A5F"/>
    <w:rsid w:val="004B4AD4"/>
    <w:rsid w:val="004C39ED"/>
    <w:rsid w:val="004C3FF5"/>
    <w:rsid w:val="004C567C"/>
    <w:rsid w:val="004D02A1"/>
    <w:rsid w:val="004D2932"/>
    <w:rsid w:val="004D3D9E"/>
    <w:rsid w:val="004D4203"/>
    <w:rsid w:val="004E23F9"/>
    <w:rsid w:val="004E3A43"/>
    <w:rsid w:val="004E49CC"/>
    <w:rsid w:val="004F0B93"/>
    <w:rsid w:val="004F254F"/>
    <w:rsid w:val="004F59D8"/>
    <w:rsid w:val="004F7DA0"/>
    <w:rsid w:val="005000F0"/>
    <w:rsid w:val="005037AC"/>
    <w:rsid w:val="0050492D"/>
    <w:rsid w:val="005112CE"/>
    <w:rsid w:val="00511F55"/>
    <w:rsid w:val="005123B9"/>
    <w:rsid w:val="0051505F"/>
    <w:rsid w:val="005165B6"/>
    <w:rsid w:val="00527672"/>
    <w:rsid w:val="00527C33"/>
    <w:rsid w:val="005365E2"/>
    <w:rsid w:val="00536A92"/>
    <w:rsid w:val="0054670F"/>
    <w:rsid w:val="00556099"/>
    <w:rsid w:val="00566A62"/>
    <w:rsid w:val="00571D22"/>
    <w:rsid w:val="00571D7A"/>
    <w:rsid w:val="00575621"/>
    <w:rsid w:val="0057656A"/>
    <w:rsid w:val="00580293"/>
    <w:rsid w:val="00581916"/>
    <w:rsid w:val="00585ED4"/>
    <w:rsid w:val="00590E4E"/>
    <w:rsid w:val="0059284C"/>
    <w:rsid w:val="00593B76"/>
    <w:rsid w:val="005B2F10"/>
    <w:rsid w:val="005B4F39"/>
    <w:rsid w:val="005C0335"/>
    <w:rsid w:val="005C0A0E"/>
    <w:rsid w:val="005C29AC"/>
    <w:rsid w:val="005C32A9"/>
    <w:rsid w:val="005D1794"/>
    <w:rsid w:val="005F30D2"/>
    <w:rsid w:val="005F4F0C"/>
    <w:rsid w:val="005F5909"/>
    <w:rsid w:val="005F5C1A"/>
    <w:rsid w:val="006013A2"/>
    <w:rsid w:val="00603E09"/>
    <w:rsid w:val="00606868"/>
    <w:rsid w:val="00606957"/>
    <w:rsid w:val="00606E34"/>
    <w:rsid w:val="0061003C"/>
    <w:rsid w:val="006146BD"/>
    <w:rsid w:val="006147DE"/>
    <w:rsid w:val="00622201"/>
    <w:rsid w:val="00622234"/>
    <w:rsid w:val="0062325A"/>
    <w:rsid w:val="00623267"/>
    <w:rsid w:val="00631BFE"/>
    <w:rsid w:val="00631DC6"/>
    <w:rsid w:val="00634ADA"/>
    <w:rsid w:val="0064002D"/>
    <w:rsid w:val="00642F09"/>
    <w:rsid w:val="00652952"/>
    <w:rsid w:val="0066124C"/>
    <w:rsid w:val="00663920"/>
    <w:rsid w:val="00673593"/>
    <w:rsid w:val="006763BA"/>
    <w:rsid w:val="00697AB6"/>
    <w:rsid w:val="006A2281"/>
    <w:rsid w:val="006A60EB"/>
    <w:rsid w:val="006B3D40"/>
    <w:rsid w:val="006B4191"/>
    <w:rsid w:val="006B5ED4"/>
    <w:rsid w:val="006C11DD"/>
    <w:rsid w:val="006D718F"/>
    <w:rsid w:val="006E2E2C"/>
    <w:rsid w:val="006E58CD"/>
    <w:rsid w:val="006E7E8D"/>
    <w:rsid w:val="006F1310"/>
    <w:rsid w:val="006F1317"/>
    <w:rsid w:val="006F6839"/>
    <w:rsid w:val="006F6888"/>
    <w:rsid w:val="00701606"/>
    <w:rsid w:val="00702AC8"/>
    <w:rsid w:val="00703794"/>
    <w:rsid w:val="00703D71"/>
    <w:rsid w:val="00704D00"/>
    <w:rsid w:val="007131B7"/>
    <w:rsid w:val="007144EB"/>
    <w:rsid w:val="00714A20"/>
    <w:rsid w:val="00725FFA"/>
    <w:rsid w:val="00731AB1"/>
    <w:rsid w:val="007355DF"/>
    <w:rsid w:val="00737453"/>
    <w:rsid w:val="0074010F"/>
    <w:rsid w:val="007440CA"/>
    <w:rsid w:val="00744DFE"/>
    <w:rsid w:val="0075026F"/>
    <w:rsid w:val="0075259C"/>
    <w:rsid w:val="00754E2A"/>
    <w:rsid w:val="00757653"/>
    <w:rsid w:val="007604D1"/>
    <w:rsid w:val="00773E1B"/>
    <w:rsid w:val="007761C1"/>
    <w:rsid w:val="007841B2"/>
    <w:rsid w:val="0079111D"/>
    <w:rsid w:val="007941F7"/>
    <w:rsid w:val="007956A4"/>
    <w:rsid w:val="00795E95"/>
    <w:rsid w:val="007A0FC9"/>
    <w:rsid w:val="007B19D5"/>
    <w:rsid w:val="007B1CA3"/>
    <w:rsid w:val="007B1D98"/>
    <w:rsid w:val="007B46F2"/>
    <w:rsid w:val="007C3178"/>
    <w:rsid w:val="007D4C86"/>
    <w:rsid w:val="007D4E9C"/>
    <w:rsid w:val="007D7942"/>
    <w:rsid w:val="007E0E72"/>
    <w:rsid w:val="007E33A1"/>
    <w:rsid w:val="007E7EA2"/>
    <w:rsid w:val="007F00F3"/>
    <w:rsid w:val="007F3D65"/>
    <w:rsid w:val="007F64B6"/>
    <w:rsid w:val="007F65AF"/>
    <w:rsid w:val="0080275E"/>
    <w:rsid w:val="00803CF4"/>
    <w:rsid w:val="008058EA"/>
    <w:rsid w:val="00805C07"/>
    <w:rsid w:val="008062DB"/>
    <w:rsid w:val="008103C1"/>
    <w:rsid w:val="00811FBE"/>
    <w:rsid w:val="00812523"/>
    <w:rsid w:val="0081316A"/>
    <w:rsid w:val="00813B68"/>
    <w:rsid w:val="0081677C"/>
    <w:rsid w:val="0081790D"/>
    <w:rsid w:val="00832B44"/>
    <w:rsid w:val="00834236"/>
    <w:rsid w:val="008362C9"/>
    <w:rsid w:val="00840899"/>
    <w:rsid w:val="008435A5"/>
    <w:rsid w:val="00845391"/>
    <w:rsid w:val="0084628A"/>
    <w:rsid w:val="008500D9"/>
    <w:rsid w:val="00852971"/>
    <w:rsid w:val="0085408E"/>
    <w:rsid w:val="008564DD"/>
    <w:rsid w:val="008573AB"/>
    <w:rsid w:val="00857710"/>
    <w:rsid w:val="00860867"/>
    <w:rsid w:val="0086096C"/>
    <w:rsid w:val="00862BC3"/>
    <w:rsid w:val="00862EFE"/>
    <w:rsid w:val="00862F91"/>
    <w:rsid w:val="00866107"/>
    <w:rsid w:val="0087091B"/>
    <w:rsid w:val="00872D3E"/>
    <w:rsid w:val="00875565"/>
    <w:rsid w:val="008770ED"/>
    <w:rsid w:val="00886CCF"/>
    <w:rsid w:val="00893FA5"/>
    <w:rsid w:val="00895176"/>
    <w:rsid w:val="00897043"/>
    <w:rsid w:val="00897C5A"/>
    <w:rsid w:val="008A1E8A"/>
    <w:rsid w:val="008A2682"/>
    <w:rsid w:val="008A33B8"/>
    <w:rsid w:val="008B51BF"/>
    <w:rsid w:val="008C1E4F"/>
    <w:rsid w:val="008C3EAC"/>
    <w:rsid w:val="008C5419"/>
    <w:rsid w:val="008D1AA1"/>
    <w:rsid w:val="008D547D"/>
    <w:rsid w:val="008E75C5"/>
    <w:rsid w:val="008E7B01"/>
    <w:rsid w:val="0090187D"/>
    <w:rsid w:val="00901B34"/>
    <w:rsid w:val="00905A05"/>
    <w:rsid w:val="0091363C"/>
    <w:rsid w:val="009230C3"/>
    <w:rsid w:val="0092384D"/>
    <w:rsid w:val="00924CDC"/>
    <w:rsid w:val="00925544"/>
    <w:rsid w:val="009258B2"/>
    <w:rsid w:val="00930548"/>
    <w:rsid w:val="009321F1"/>
    <w:rsid w:val="00932EEB"/>
    <w:rsid w:val="0094435F"/>
    <w:rsid w:val="00947A27"/>
    <w:rsid w:val="00961B12"/>
    <w:rsid w:val="0096338E"/>
    <w:rsid w:val="009673BD"/>
    <w:rsid w:val="00970BE9"/>
    <w:rsid w:val="00972A93"/>
    <w:rsid w:val="00973B0A"/>
    <w:rsid w:val="00980CDF"/>
    <w:rsid w:val="00982C72"/>
    <w:rsid w:val="009902EF"/>
    <w:rsid w:val="00991BCD"/>
    <w:rsid w:val="00996346"/>
    <w:rsid w:val="00996800"/>
    <w:rsid w:val="009A2C31"/>
    <w:rsid w:val="009B344E"/>
    <w:rsid w:val="009B560F"/>
    <w:rsid w:val="009C0F6C"/>
    <w:rsid w:val="009C2163"/>
    <w:rsid w:val="009C4E30"/>
    <w:rsid w:val="009D43A8"/>
    <w:rsid w:val="009D6AB3"/>
    <w:rsid w:val="009D7FBF"/>
    <w:rsid w:val="009F5B92"/>
    <w:rsid w:val="009F6551"/>
    <w:rsid w:val="009F6620"/>
    <w:rsid w:val="00A0047F"/>
    <w:rsid w:val="00A07F6F"/>
    <w:rsid w:val="00A12B30"/>
    <w:rsid w:val="00A13D46"/>
    <w:rsid w:val="00A23D18"/>
    <w:rsid w:val="00A33577"/>
    <w:rsid w:val="00A34671"/>
    <w:rsid w:val="00A36A9E"/>
    <w:rsid w:val="00A37BD8"/>
    <w:rsid w:val="00A4201F"/>
    <w:rsid w:val="00A51AE1"/>
    <w:rsid w:val="00A520FC"/>
    <w:rsid w:val="00A56BCE"/>
    <w:rsid w:val="00A60660"/>
    <w:rsid w:val="00A649D4"/>
    <w:rsid w:val="00A71C6B"/>
    <w:rsid w:val="00A72545"/>
    <w:rsid w:val="00A74378"/>
    <w:rsid w:val="00A75BF5"/>
    <w:rsid w:val="00A80EB6"/>
    <w:rsid w:val="00A83048"/>
    <w:rsid w:val="00A856AE"/>
    <w:rsid w:val="00A85FBA"/>
    <w:rsid w:val="00A95D39"/>
    <w:rsid w:val="00AA12F4"/>
    <w:rsid w:val="00AA2B67"/>
    <w:rsid w:val="00AA5538"/>
    <w:rsid w:val="00AB0C7E"/>
    <w:rsid w:val="00AB0CBE"/>
    <w:rsid w:val="00AB375B"/>
    <w:rsid w:val="00AB6453"/>
    <w:rsid w:val="00AC13FF"/>
    <w:rsid w:val="00AC3676"/>
    <w:rsid w:val="00AD24F0"/>
    <w:rsid w:val="00AD5AAA"/>
    <w:rsid w:val="00AE1A6D"/>
    <w:rsid w:val="00AE2CB8"/>
    <w:rsid w:val="00AE33F9"/>
    <w:rsid w:val="00AE3EB7"/>
    <w:rsid w:val="00AE6A4A"/>
    <w:rsid w:val="00AF0594"/>
    <w:rsid w:val="00AF576B"/>
    <w:rsid w:val="00B00838"/>
    <w:rsid w:val="00B00944"/>
    <w:rsid w:val="00B00DC7"/>
    <w:rsid w:val="00B03110"/>
    <w:rsid w:val="00B036DD"/>
    <w:rsid w:val="00B07126"/>
    <w:rsid w:val="00B10F4B"/>
    <w:rsid w:val="00B221E7"/>
    <w:rsid w:val="00B244D0"/>
    <w:rsid w:val="00B268F0"/>
    <w:rsid w:val="00B27363"/>
    <w:rsid w:val="00B313F9"/>
    <w:rsid w:val="00B419CA"/>
    <w:rsid w:val="00B43E08"/>
    <w:rsid w:val="00B44FF5"/>
    <w:rsid w:val="00B46171"/>
    <w:rsid w:val="00B516B4"/>
    <w:rsid w:val="00B525C3"/>
    <w:rsid w:val="00B545FA"/>
    <w:rsid w:val="00B572FD"/>
    <w:rsid w:val="00B70A5D"/>
    <w:rsid w:val="00B72DC4"/>
    <w:rsid w:val="00B73DF6"/>
    <w:rsid w:val="00B76F7D"/>
    <w:rsid w:val="00B81CEE"/>
    <w:rsid w:val="00B85B0D"/>
    <w:rsid w:val="00B8607C"/>
    <w:rsid w:val="00B86E62"/>
    <w:rsid w:val="00B87517"/>
    <w:rsid w:val="00B87DE5"/>
    <w:rsid w:val="00B9280D"/>
    <w:rsid w:val="00B951E4"/>
    <w:rsid w:val="00BA5B71"/>
    <w:rsid w:val="00BA6053"/>
    <w:rsid w:val="00BA6CB6"/>
    <w:rsid w:val="00BA7280"/>
    <w:rsid w:val="00BB2226"/>
    <w:rsid w:val="00BB34D0"/>
    <w:rsid w:val="00BE23B1"/>
    <w:rsid w:val="00BE38DC"/>
    <w:rsid w:val="00BE6ADB"/>
    <w:rsid w:val="00BF4226"/>
    <w:rsid w:val="00BF6D85"/>
    <w:rsid w:val="00BF768E"/>
    <w:rsid w:val="00C0373F"/>
    <w:rsid w:val="00C06ABC"/>
    <w:rsid w:val="00C11E89"/>
    <w:rsid w:val="00C12A25"/>
    <w:rsid w:val="00C2129A"/>
    <w:rsid w:val="00C22CBC"/>
    <w:rsid w:val="00C24359"/>
    <w:rsid w:val="00C34183"/>
    <w:rsid w:val="00C36FC2"/>
    <w:rsid w:val="00C51DCA"/>
    <w:rsid w:val="00C60F0D"/>
    <w:rsid w:val="00C6124E"/>
    <w:rsid w:val="00C708D5"/>
    <w:rsid w:val="00C70971"/>
    <w:rsid w:val="00C74A44"/>
    <w:rsid w:val="00C74E80"/>
    <w:rsid w:val="00C75601"/>
    <w:rsid w:val="00C774C5"/>
    <w:rsid w:val="00C8309C"/>
    <w:rsid w:val="00C83169"/>
    <w:rsid w:val="00C85374"/>
    <w:rsid w:val="00C917DD"/>
    <w:rsid w:val="00C91BCF"/>
    <w:rsid w:val="00C941AB"/>
    <w:rsid w:val="00C96F75"/>
    <w:rsid w:val="00CA14CE"/>
    <w:rsid w:val="00CA20FF"/>
    <w:rsid w:val="00CA24E7"/>
    <w:rsid w:val="00CA30DA"/>
    <w:rsid w:val="00CA46D1"/>
    <w:rsid w:val="00CA5E5D"/>
    <w:rsid w:val="00CA651E"/>
    <w:rsid w:val="00CB0D8F"/>
    <w:rsid w:val="00CC4507"/>
    <w:rsid w:val="00CD73F1"/>
    <w:rsid w:val="00CE17E3"/>
    <w:rsid w:val="00CE4A4C"/>
    <w:rsid w:val="00CE5BC4"/>
    <w:rsid w:val="00CE7002"/>
    <w:rsid w:val="00D0106A"/>
    <w:rsid w:val="00D020A1"/>
    <w:rsid w:val="00D040B1"/>
    <w:rsid w:val="00D20E77"/>
    <w:rsid w:val="00D260A5"/>
    <w:rsid w:val="00D37DF8"/>
    <w:rsid w:val="00D4082C"/>
    <w:rsid w:val="00D4173B"/>
    <w:rsid w:val="00D4174A"/>
    <w:rsid w:val="00D41ED9"/>
    <w:rsid w:val="00D41EDF"/>
    <w:rsid w:val="00D42EA0"/>
    <w:rsid w:val="00D43378"/>
    <w:rsid w:val="00D4342E"/>
    <w:rsid w:val="00D46204"/>
    <w:rsid w:val="00D46931"/>
    <w:rsid w:val="00D561FE"/>
    <w:rsid w:val="00D5684A"/>
    <w:rsid w:val="00D56F93"/>
    <w:rsid w:val="00D572B5"/>
    <w:rsid w:val="00D61A37"/>
    <w:rsid w:val="00D73900"/>
    <w:rsid w:val="00D75FB2"/>
    <w:rsid w:val="00D84AE4"/>
    <w:rsid w:val="00D91ED2"/>
    <w:rsid w:val="00D93AF8"/>
    <w:rsid w:val="00DA000E"/>
    <w:rsid w:val="00DA24D5"/>
    <w:rsid w:val="00DB0080"/>
    <w:rsid w:val="00DB5310"/>
    <w:rsid w:val="00DB66F5"/>
    <w:rsid w:val="00DB7EF9"/>
    <w:rsid w:val="00DC21D5"/>
    <w:rsid w:val="00DC2C68"/>
    <w:rsid w:val="00DC5AB2"/>
    <w:rsid w:val="00DC73FE"/>
    <w:rsid w:val="00DD5112"/>
    <w:rsid w:val="00DE3681"/>
    <w:rsid w:val="00E03E6B"/>
    <w:rsid w:val="00E06DF3"/>
    <w:rsid w:val="00E07211"/>
    <w:rsid w:val="00E11A5C"/>
    <w:rsid w:val="00E2782F"/>
    <w:rsid w:val="00E31EAD"/>
    <w:rsid w:val="00E33B4D"/>
    <w:rsid w:val="00E36C9F"/>
    <w:rsid w:val="00E425CB"/>
    <w:rsid w:val="00E42AEF"/>
    <w:rsid w:val="00E464EC"/>
    <w:rsid w:val="00E4715F"/>
    <w:rsid w:val="00E56566"/>
    <w:rsid w:val="00E610F7"/>
    <w:rsid w:val="00E613E1"/>
    <w:rsid w:val="00E65ED1"/>
    <w:rsid w:val="00E7313F"/>
    <w:rsid w:val="00E800BA"/>
    <w:rsid w:val="00E902C3"/>
    <w:rsid w:val="00E92F4C"/>
    <w:rsid w:val="00EA0907"/>
    <w:rsid w:val="00EA3305"/>
    <w:rsid w:val="00EA6D62"/>
    <w:rsid w:val="00EB1B6F"/>
    <w:rsid w:val="00EB1C08"/>
    <w:rsid w:val="00EB6C4D"/>
    <w:rsid w:val="00EB6EF3"/>
    <w:rsid w:val="00EC1B6F"/>
    <w:rsid w:val="00EC54D4"/>
    <w:rsid w:val="00ED0190"/>
    <w:rsid w:val="00ED6763"/>
    <w:rsid w:val="00EE16D8"/>
    <w:rsid w:val="00EF3CC4"/>
    <w:rsid w:val="00EF476C"/>
    <w:rsid w:val="00EF4DAF"/>
    <w:rsid w:val="00EF6F59"/>
    <w:rsid w:val="00F01C28"/>
    <w:rsid w:val="00F02FD9"/>
    <w:rsid w:val="00F05695"/>
    <w:rsid w:val="00F10183"/>
    <w:rsid w:val="00F26628"/>
    <w:rsid w:val="00F26D53"/>
    <w:rsid w:val="00F30A8B"/>
    <w:rsid w:val="00F377A3"/>
    <w:rsid w:val="00F43C14"/>
    <w:rsid w:val="00F44A0D"/>
    <w:rsid w:val="00F44FB4"/>
    <w:rsid w:val="00F47012"/>
    <w:rsid w:val="00F47FC7"/>
    <w:rsid w:val="00F568B0"/>
    <w:rsid w:val="00F57FBB"/>
    <w:rsid w:val="00F65806"/>
    <w:rsid w:val="00F667B7"/>
    <w:rsid w:val="00F70784"/>
    <w:rsid w:val="00F71222"/>
    <w:rsid w:val="00F81DEA"/>
    <w:rsid w:val="00F91D85"/>
    <w:rsid w:val="00F97F26"/>
    <w:rsid w:val="00FA0CE9"/>
    <w:rsid w:val="00FA11E8"/>
    <w:rsid w:val="00FA52DE"/>
    <w:rsid w:val="00FA696F"/>
    <w:rsid w:val="00FB14EE"/>
    <w:rsid w:val="00FB3437"/>
    <w:rsid w:val="00FB35D0"/>
    <w:rsid w:val="00FB661B"/>
    <w:rsid w:val="00FC16AD"/>
    <w:rsid w:val="00FC33C0"/>
    <w:rsid w:val="00FC42D1"/>
    <w:rsid w:val="00FC7A02"/>
    <w:rsid w:val="00FD2D0F"/>
    <w:rsid w:val="00FD34A6"/>
    <w:rsid w:val="00FE1764"/>
    <w:rsid w:val="00FE4E12"/>
    <w:rsid w:val="00FE59A3"/>
    <w:rsid w:val="00FE6942"/>
    <w:rsid w:val="00FF2D62"/>
    <w:rsid w:val="00FF3140"/>
    <w:rsid w:val="00FF413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4DE6"/>
    <w:pPr>
      <w:tabs>
        <w:tab w:val="left" w:pos="-1134"/>
        <w:tab w:val="left" w:pos="-426"/>
        <w:tab w:val="left" w:pos="8789"/>
        <w:tab w:val="left" w:pos="8931"/>
      </w:tabs>
      <w:ind w:left="142" w:hanging="284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4DE6"/>
    <w:rPr>
      <w:rFonts w:eastAsia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0E4DE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0E4DE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D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D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33C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C33C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4DE6"/>
    <w:pPr>
      <w:tabs>
        <w:tab w:val="left" w:pos="-1134"/>
        <w:tab w:val="left" w:pos="-426"/>
        <w:tab w:val="left" w:pos="8789"/>
        <w:tab w:val="left" w:pos="8931"/>
      </w:tabs>
      <w:ind w:left="142" w:hanging="284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4DE6"/>
    <w:rPr>
      <w:rFonts w:eastAsia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0E4DE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0E4DE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D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D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33C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C33C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472F370D8CE580CB27C439346FB76DF416C59190BD9B6F3D0D5D30A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C986FF722FF4DB91B7472F370D8CE580C826C134326FB76DF416C59190BD9B6F3D0D590BB529B23BA9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C986FF722FF4DB91B7472F370D8CE580C220C1366738B53CA1183CA0L" TargetMode="External"/><Relationship Id="rId11" Type="http://schemas.openxmlformats.org/officeDocument/2006/relationships/hyperlink" Target="consultantplus://offline/ref=F5C986FF722FF4DB91B7472F370D8CE583CA2FCC35336FB76DF416C59139A0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5C986FF722FF4DB91B7472F370D8CE583CA2FCC35336FB76DF416C59139A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986FF722FF4DB91B7472F370D8CE58AC322C4343A32BD65AD1AC7969FE28C687401580BB52D3B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Balenko</dc:creator>
  <cp:keywords/>
  <dc:description/>
  <cp:lastModifiedBy>Balenko</cp:lastModifiedBy>
  <cp:revision>6</cp:revision>
  <cp:lastPrinted>2017-09-20T05:06:00Z</cp:lastPrinted>
  <dcterms:created xsi:type="dcterms:W3CDTF">2013-11-19T11:49:00Z</dcterms:created>
  <dcterms:modified xsi:type="dcterms:W3CDTF">2017-09-20T05:23:00Z</dcterms:modified>
</cp:coreProperties>
</file>